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3EA" w:rsidRPr="00F677EB" w:rsidRDefault="001A53EA" w:rsidP="00F677EB">
      <w:pPr>
        <w:spacing w:line="480" w:lineRule="auto"/>
        <w:jc w:val="center"/>
        <w:rPr>
          <w:rFonts w:ascii="Times New Roman" w:hAnsi="Times New Roman" w:cs="Times New Roman"/>
          <w:sz w:val="24"/>
          <w:szCs w:val="24"/>
        </w:rPr>
      </w:pPr>
    </w:p>
    <w:p w:rsidR="001A53EA" w:rsidRPr="00F677EB" w:rsidRDefault="001A53EA" w:rsidP="00F677EB">
      <w:pPr>
        <w:spacing w:line="480" w:lineRule="auto"/>
        <w:jc w:val="center"/>
        <w:rPr>
          <w:rFonts w:ascii="Times New Roman" w:hAnsi="Times New Roman" w:cs="Times New Roman"/>
          <w:sz w:val="24"/>
          <w:szCs w:val="24"/>
        </w:rPr>
      </w:pPr>
    </w:p>
    <w:p w:rsidR="001A53EA" w:rsidRPr="00F677EB" w:rsidRDefault="001A53EA" w:rsidP="00F677EB">
      <w:pPr>
        <w:spacing w:line="480" w:lineRule="auto"/>
        <w:jc w:val="center"/>
        <w:rPr>
          <w:rFonts w:ascii="Times New Roman" w:hAnsi="Times New Roman" w:cs="Times New Roman"/>
          <w:sz w:val="24"/>
          <w:szCs w:val="24"/>
        </w:rPr>
      </w:pPr>
    </w:p>
    <w:p w:rsidR="001A53EA" w:rsidRPr="00F677EB" w:rsidRDefault="00276986" w:rsidP="00276986">
      <w:pPr>
        <w:spacing w:line="480" w:lineRule="auto"/>
        <w:jc w:val="center"/>
        <w:rPr>
          <w:rFonts w:ascii="Times New Roman" w:hAnsi="Times New Roman" w:cs="Times New Roman"/>
          <w:sz w:val="24"/>
          <w:szCs w:val="24"/>
        </w:rPr>
      </w:pPr>
      <w:r w:rsidRPr="00F677EB">
        <w:rPr>
          <w:rFonts w:ascii="Times New Roman" w:hAnsi="Times New Roman" w:cs="Times New Roman"/>
          <w:sz w:val="24"/>
          <w:szCs w:val="24"/>
        </w:rPr>
        <w:t xml:space="preserve">Diabetes </w:t>
      </w:r>
      <w:r>
        <w:rPr>
          <w:rFonts w:ascii="Times New Roman" w:hAnsi="Times New Roman" w:cs="Times New Roman"/>
          <w:sz w:val="24"/>
          <w:szCs w:val="24"/>
        </w:rPr>
        <w:t xml:space="preserve">and </w:t>
      </w:r>
      <w:r w:rsidRPr="008652F6">
        <w:rPr>
          <w:rFonts w:ascii="Times New Roman" w:hAnsi="Times New Roman" w:cs="Times New Roman"/>
          <w:sz w:val="24"/>
          <w:szCs w:val="24"/>
        </w:rPr>
        <w:t xml:space="preserve">2010–2020 (6) </w:t>
      </w:r>
      <w:r>
        <w:rPr>
          <w:rFonts w:ascii="Times New Roman" w:hAnsi="Times New Roman" w:cs="Times New Roman"/>
          <w:sz w:val="24"/>
          <w:szCs w:val="24"/>
        </w:rPr>
        <w:t>P</w:t>
      </w:r>
      <w:r w:rsidRPr="008652F6">
        <w:rPr>
          <w:rFonts w:ascii="Times New Roman" w:hAnsi="Times New Roman" w:cs="Times New Roman"/>
          <w:sz w:val="24"/>
          <w:szCs w:val="24"/>
        </w:rPr>
        <w:t>olicy</w:t>
      </w:r>
    </w:p>
    <w:p w:rsidR="001A53EA" w:rsidRPr="00F677EB" w:rsidRDefault="00A57AED" w:rsidP="00F677EB">
      <w:pPr>
        <w:spacing w:line="480" w:lineRule="auto"/>
        <w:jc w:val="center"/>
        <w:rPr>
          <w:rFonts w:ascii="Times New Roman" w:hAnsi="Times New Roman" w:cs="Times New Roman"/>
          <w:sz w:val="24"/>
          <w:szCs w:val="24"/>
        </w:rPr>
      </w:pPr>
      <w:r w:rsidRPr="00F677EB">
        <w:rPr>
          <w:rFonts w:ascii="Times New Roman" w:hAnsi="Times New Roman" w:cs="Times New Roman"/>
          <w:sz w:val="24"/>
          <w:szCs w:val="24"/>
        </w:rPr>
        <w:t>Student’s Name</w:t>
      </w:r>
    </w:p>
    <w:p w:rsidR="001A53EA" w:rsidRPr="00F677EB" w:rsidRDefault="00A57AED" w:rsidP="00F677EB">
      <w:pPr>
        <w:spacing w:line="480" w:lineRule="auto"/>
        <w:jc w:val="center"/>
        <w:rPr>
          <w:rFonts w:ascii="Times New Roman" w:hAnsi="Times New Roman" w:cs="Times New Roman"/>
          <w:sz w:val="24"/>
          <w:szCs w:val="24"/>
        </w:rPr>
      </w:pPr>
      <w:r w:rsidRPr="00F677EB">
        <w:rPr>
          <w:rFonts w:ascii="Times New Roman" w:hAnsi="Times New Roman" w:cs="Times New Roman"/>
          <w:sz w:val="24"/>
          <w:szCs w:val="24"/>
        </w:rPr>
        <w:t>Instructor’s Name</w:t>
      </w:r>
    </w:p>
    <w:p w:rsidR="001A53EA" w:rsidRPr="00F677EB" w:rsidRDefault="00A57AED" w:rsidP="00F677EB">
      <w:pPr>
        <w:spacing w:line="480" w:lineRule="auto"/>
        <w:jc w:val="center"/>
        <w:rPr>
          <w:rFonts w:ascii="Times New Roman" w:hAnsi="Times New Roman" w:cs="Times New Roman"/>
          <w:sz w:val="24"/>
          <w:szCs w:val="24"/>
        </w:rPr>
      </w:pPr>
      <w:r w:rsidRPr="00F677EB">
        <w:rPr>
          <w:rFonts w:ascii="Times New Roman" w:hAnsi="Times New Roman" w:cs="Times New Roman"/>
          <w:sz w:val="24"/>
          <w:szCs w:val="24"/>
        </w:rPr>
        <w:t>Date</w:t>
      </w:r>
    </w:p>
    <w:p w:rsidR="001A53EA" w:rsidRPr="00F677EB" w:rsidRDefault="00A57AED" w:rsidP="00F677EB">
      <w:pPr>
        <w:spacing w:line="480" w:lineRule="auto"/>
        <w:rPr>
          <w:rFonts w:ascii="Times New Roman" w:hAnsi="Times New Roman" w:cs="Times New Roman"/>
          <w:sz w:val="24"/>
          <w:szCs w:val="24"/>
        </w:rPr>
      </w:pPr>
      <w:r w:rsidRPr="00F677EB">
        <w:rPr>
          <w:rFonts w:ascii="Times New Roman" w:hAnsi="Times New Roman" w:cs="Times New Roman"/>
          <w:sz w:val="24"/>
          <w:szCs w:val="24"/>
        </w:rPr>
        <w:br w:type="page"/>
      </w:r>
    </w:p>
    <w:p w:rsidR="004A7967" w:rsidRPr="00F677EB" w:rsidRDefault="00A57AED" w:rsidP="00F677EB">
      <w:pPr>
        <w:spacing w:line="480" w:lineRule="auto"/>
        <w:jc w:val="center"/>
        <w:rPr>
          <w:rFonts w:ascii="Times New Roman" w:hAnsi="Times New Roman" w:cs="Times New Roman"/>
          <w:sz w:val="24"/>
          <w:szCs w:val="24"/>
        </w:rPr>
      </w:pPr>
      <w:r w:rsidRPr="00F677EB">
        <w:rPr>
          <w:rFonts w:ascii="Times New Roman" w:hAnsi="Times New Roman" w:cs="Times New Roman"/>
          <w:sz w:val="24"/>
          <w:szCs w:val="24"/>
        </w:rPr>
        <w:lastRenderedPageBreak/>
        <w:t xml:space="preserve">Diabetes </w:t>
      </w:r>
      <w:r w:rsidR="00276986">
        <w:rPr>
          <w:rFonts w:ascii="Times New Roman" w:hAnsi="Times New Roman" w:cs="Times New Roman"/>
          <w:sz w:val="24"/>
          <w:szCs w:val="24"/>
        </w:rPr>
        <w:t xml:space="preserve">and </w:t>
      </w:r>
      <w:r w:rsidR="00276986" w:rsidRPr="008652F6">
        <w:rPr>
          <w:rFonts w:ascii="Times New Roman" w:hAnsi="Times New Roman" w:cs="Times New Roman"/>
          <w:sz w:val="24"/>
          <w:szCs w:val="24"/>
        </w:rPr>
        <w:t xml:space="preserve">2010–2020 (6) </w:t>
      </w:r>
      <w:r w:rsidR="00276986">
        <w:rPr>
          <w:rFonts w:ascii="Times New Roman" w:hAnsi="Times New Roman" w:cs="Times New Roman"/>
          <w:sz w:val="24"/>
          <w:szCs w:val="24"/>
        </w:rPr>
        <w:t>P</w:t>
      </w:r>
      <w:r w:rsidR="00276986" w:rsidRPr="008652F6">
        <w:rPr>
          <w:rFonts w:ascii="Times New Roman" w:hAnsi="Times New Roman" w:cs="Times New Roman"/>
          <w:sz w:val="24"/>
          <w:szCs w:val="24"/>
        </w:rPr>
        <w:t>olicy</w:t>
      </w:r>
    </w:p>
    <w:p w:rsidR="00324D5C" w:rsidRPr="00F677EB" w:rsidRDefault="00A57AED" w:rsidP="00F677EB">
      <w:pPr>
        <w:spacing w:line="480" w:lineRule="auto"/>
        <w:ind w:firstLine="720"/>
        <w:rPr>
          <w:rFonts w:ascii="Times New Roman" w:hAnsi="Times New Roman" w:cs="Times New Roman"/>
          <w:sz w:val="24"/>
          <w:szCs w:val="24"/>
        </w:rPr>
      </w:pPr>
      <w:r w:rsidRPr="00F677EB">
        <w:rPr>
          <w:rFonts w:ascii="Times New Roman" w:hAnsi="Times New Roman" w:cs="Times New Roman"/>
          <w:sz w:val="24"/>
          <w:szCs w:val="24"/>
        </w:rPr>
        <w:t xml:space="preserve">Diabetes has been one of the </w:t>
      </w:r>
      <w:r w:rsidR="00163111" w:rsidRPr="00F677EB">
        <w:rPr>
          <w:rFonts w:ascii="Times New Roman" w:hAnsi="Times New Roman" w:cs="Times New Roman"/>
          <w:sz w:val="24"/>
          <w:szCs w:val="24"/>
        </w:rPr>
        <w:t>menaces</w:t>
      </w:r>
      <w:r w:rsidRPr="00F677EB">
        <w:rPr>
          <w:rFonts w:ascii="Times New Roman" w:hAnsi="Times New Roman" w:cs="Times New Roman"/>
          <w:sz w:val="24"/>
          <w:szCs w:val="24"/>
        </w:rPr>
        <w:t xml:space="preserve"> in Saudi Arabia </w:t>
      </w:r>
      <w:r w:rsidR="00163111" w:rsidRPr="00F677EB">
        <w:rPr>
          <w:rFonts w:ascii="Times New Roman" w:hAnsi="Times New Roman" w:cs="Times New Roman"/>
          <w:sz w:val="24"/>
          <w:szCs w:val="24"/>
        </w:rPr>
        <w:t>for the past few deca</w:t>
      </w:r>
      <w:r w:rsidRPr="00F677EB">
        <w:rPr>
          <w:rFonts w:ascii="Times New Roman" w:hAnsi="Times New Roman" w:cs="Times New Roman"/>
          <w:sz w:val="24"/>
          <w:szCs w:val="24"/>
        </w:rPr>
        <w:t>des. Irrespective of the health practitioners and the government efforts to educate the</w:t>
      </w:r>
      <w:r w:rsidRPr="00F677EB">
        <w:rPr>
          <w:rFonts w:ascii="Times New Roman" w:hAnsi="Times New Roman" w:cs="Times New Roman"/>
          <w:sz w:val="24"/>
          <w:szCs w:val="24"/>
        </w:rPr>
        <w:t xml:space="preserve"> masses on the same has remained futile. The results gotten from the same seem to be so minimal compared to the efforts put into place to curb the same. For that reason, all stakeholders in the health sector need to put much focus on research to curb the s</w:t>
      </w:r>
      <w:r w:rsidRPr="00F677EB">
        <w:rPr>
          <w:rFonts w:ascii="Times New Roman" w:hAnsi="Times New Roman" w:cs="Times New Roman"/>
          <w:sz w:val="24"/>
          <w:szCs w:val="24"/>
        </w:rPr>
        <w:t>pread of diabetes in Saudi Arabia as well as the strategies to take in place. F</w:t>
      </w:r>
      <w:r w:rsidR="00163111" w:rsidRPr="00F677EB">
        <w:rPr>
          <w:rFonts w:ascii="Times New Roman" w:hAnsi="Times New Roman" w:cs="Times New Roman"/>
          <w:sz w:val="24"/>
          <w:szCs w:val="24"/>
        </w:rPr>
        <w:t>rom</w:t>
      </w:r>
      <w:r w:rsidRPr="00F677EB">
        <w:rPr>
          <w:rFonts w:ascii="Times New Roman" w:hAnsi="Times New Roman" w:cs="Times New Roman"/>
          <w:sz w:val="24"/>
          <w:szCs w:val="24"/>
        </w:rPr>
        <w:t xml:space="preserve"> the research done by vario</w:t>
      </w:r>
      <w:r w:rsidR="00163111" w:rsidRPr="00F677EB">
        <w:rPr>
          <w:rFonts w:ascii="Times New Roman" w:hAnsi="Times New Roman" w:cs="Times New Roman"/>
          <w:sz w:val="24"/>
          <w:szCs w:val="24"/>
        </w:rPr>
        <w:t>us scholars indicate that everyone irrespective of their age</w:t>
      </w:r>
      <w:r w:rsidRPr="00F677EB">
        <w:rPr>
          <w:rFonts w:ascii="Times New Roman" w:hAnsi="Times New Roman" w:cs="Times New Roman"/>
          <w:sz w:val="24"/>
          <w:szCs w:val="24"/>
        </w:rPr>
        <w:t xml:space="preserve"> is at the risk of getting diabetes due to the kind of foods individuals take and the g</w:t>
      </w:r>
      <w:r w:rsidRPr="00F677EB">
        <w:rPr>
          <w:rFonts w:ascii="Times New Roman" w:hAnsi="Times New Roman" w:cs="Times New Roman"/>
          <w:sz w:val="24"/>
          <w:szCs w:val="24"/>
        </w:rPr>
        <w:t xml:space="preserve">eneral kind of lifestyle they live. To have a clear understanding of how diabetes has become a health concern in Saudi Arabia, it will be important to look at the types of data that have </w:t>
      </w:r>
      <w:r w:rsidR="009F43EE">
        <w:rPr>
          <w:rFonts w:ascii="Times New Roman" w:hAnsi="Times New Roman" w:cs="Times New Roman"/>
          <w:sz w:val="24"/>
          <w:szCs w:val="24"/>
        </w:rPr>
        <w:t>been collected on diabetes</w:t>
      </w:r>
      <w:r w:rsidRPr="00F677EB">
        <w:rPr>
          <w:rFonts w:ascii="Times New Roman" w:hAnsi="Times New Roman" w:cs="Times New Roman"/>
          <w:sz w:val="24"/>
          <w:szCs w:val="24"/>
        </w:rPr>
        <w:t xml:space="preserve"> and the evidence-based research poli</w:t>
      </w:r>
      <w:r w:rsidRPr="00F677EB">
        <w:rPr>
          <w:rFonts w:ascii="Times New Roman" w:hAnsi="Times New Roman" w:cs="Times New Roman"/>
          <w:sz w:val="24"/>
          <w:szCs w:val="24"/>
        </w:rPr>
        <w:t>cymakers</w:t>
      </w:r>
      <w:r w:rsidR="009F43EE">
        <w:rPr>
          <w:rFonts w:ascii="Times New Roman" w:hAnsi="Times New Roman" w:cs="Times New Roman"/>
          <w:sz w:val="24"/>
          <w:szCs w:val="24"/>
        </w:rPr>
        <w:t xml:space="preserve"> to make some amendments to the</w:t>
      </w:r>
      <w:r w:rsidR="008652F6">
        <w:rPr>
          <w:rFonts w:ascii="Times New Roman" w:hAnsi="Times New Roman" w:cs="Times New Roman"/>
          <w:sz w:val="24"/>
          <w:szCs w:val="24"/>
        </w:rPr>
        <w:t xml:space="preserve"> </w:t>
      </w:r>
      <w:r w:rsidR="008652F6" w:rsidRPr="008652F6">
        <w:rPr>
          <w:rFonts w:ascii="Times New Roman" w:hAnsi="Times New Roman" w:cs="Times New Roman"/>
          <w:sz w:val="24"/>
          <w:szCs w:val="24"/>
        </w:rPr>
        <w:t xml:space="preserve">2010–2020 (6) </w:t>
      </w:r>
      <w:r w:rsidR="009F43EE">
        <w:rPr>
          <w:rFonts w:ascii="Times New Roman" w:hAnsi="Times New Roman" w:cs="Times New Roman"/>
          <w:sz w:val="24"/>
          <w:szCs w:val="24"/>
        </w:rPr>
        <w:t>p</w:t>
      </w:r>
      <w:r w:rsidR="008652F6" w:rsidRPr="008652F6">
        <w:rPr>
          <w:rFonts w:ascii="Times New Roman" w:hAnsi="Times New Roman" w:cs="Times New Roman"/>
          <w:sz w:val="24"/>
          <w:szCs w:val="24"/>
        </w:rPr>
        <w:t>olicy</w:t>
      </w:r>
      <w:r w:rsidRPr="00F677EB">
        <w:rPr>
          <w:rFonts w:ascii="Times New Roman" w:hAnsi="Times New Roman" w:cs="Times New Roman"/>
          <w:sz w:val="24"/>
          <w:szCs w:val="24"/>
        </w:rPr>
        <w:t xml:space="preserve">. </w:t>
      </w:r>
    </w:p>
    <w:p w:rsidR="001A53EA" w:rsidRPr="00F677EB" w:rsidRDefault="00A57AED" w:rsidP="00F677EB">
      <w:pPr>
        <w:spacing w:line="480" w:lineRule="auto"/>
        <w:jc w:val="center"/>
        <w:rPr>
          <w:rFonts w:ascii="Times New Roman" w:hAnsi="Times New Roman" w:cs="Times New Roman"/>
          <w:b/>
          <w:sz w:val="24"/>
          <w:szCs w:val="24"/>
        </w:rPr>
      </w:pPr>
      <w:r w:rsidRPr="00F677EB">
        <w:rPr>
          <w:rFonts w:ascii="Times New Roman" w:hAnsi="Times New Roman" w:cs="Times New Roman"/>
          <w:b/>
          <w:sz w:val="24"/>
          <w:szCs w:val="24"/>
        </w:rPr>
        <w:t>Types of Data That Have Been Collected</w:t>
      </w:r>
    </w:p>
    <w:p w:rsidR="00437351" w:rsidRPr="00F677EB" w:rsidRDefault="00A57AED" w:rsidP="00F677EB">
      <w:pPr>
        <w:spacing w:line="480" w:lineRule="auto"/>
        <w:ind w:firstLine="720"/>
        <w:rPr>
          <w:rFonts w:ascii="Times New Roman" w:hAnsi="Times New Roman" w:cs="Times New Roman"/>
          <w:sz w:val="24"/>
          <w:szCs w:val="24"/>
        </w:rPr>
      </w:pPr>
      <w:r w:rsidRPr="00F677EB">
        <w:rPr>
          <w:rFonts w:ascii="Times New Roman" w:hAnsi="Times New Roman" w:cs="Times New Roman"/>
          <w:sz w:val="24"/>
          <w:szCs w:val="24"/>
        </w:rPr>
        <w:t xml:space="preserve">One </w:t>
      </w:r>
      <w:r w:rsidR="00163111" w:rsidRPr="00F677EB">
        <w:rPr>
          <w:rFonts w:ascii="Times New Roman" w:hAnsi="Times New Roman" w:cs="Times New Roman"/>
          <w:sz w:val="24"/>
          <w:szCs w:val="24"/>
        </w:rPr>
        <w:t>of th</w:t>
      </w:r>
      <w:r w:rsidRPr="00F677EB">
        <w:rPr>
          <w:rFonts w:ascii="Times New Roman" w:hAnsi="Times New Roman" w:cs="Times New Roman"/>
          <w:sz w:val="24"/>
          <w:szCs w:val="24"/>
        </w:rPr>
        <w:t>e data to consider when expounding on diabetes in Saudi Arabia is th</w:t>
      </w:r>
      <w:r w:rsidR="00AF4C86">
        <w:rPr>
          <w:rFonts w:ascii="Times New Roman" w:hAnsi="Times New Roman" w:cs="Times New Roman"/>
          <w:sz w:val="24"/>
          <w:szCs w:val="24"/>
        </w:rPr>
        <w:t>e information collected by the World Health O</w:t>
      </w:r>
      <w:r w:rsidRPr="00F677EB">
        <w:rPr>
          <w:rFonts w:ascii="Times New Roman" w:hAnsi="Times New Roman" w:cs="Times New Roman"/>
          <w:sz w:val="24"/>
          <w:szCs w:val="24"/>
        </w:rPr>
        <w:t xml:space="preserve">rganization on specifically diabetes mellitus in Saudi Arabia. The organization put </w:t>
      </w:r>
      <w:r w:rsidRPr="00F677EB">
        <w:rPr>
          <w:rFonts w:ascii="Times New Roman" w:hAnsi="Times New Roman" w:cs="Times New Roman"/>
          <w:sz w:val="24"/>
          <w:szCs w:val="24"/>
        </w:rPr>
        <w:t xml:space="preserve">it clear that </w:t>
      </w:r>
      <w:r w:rsidR="00F35863" w:rsidRPr="00F677EB">
        <w:rPr>
          <w:rFonts w:ascii="Times New Roman" w:hAnsi="Times New Roman" w:cs="Times New Roman"/>
          <w:sz w:val="24"/>
          <w:szCs w:val="24"/>
        </w:rPr>
        <w:t>Saudi</w:t>
      </w:r>
      <w:r w:rsidRPr="00F677EB">
        <w:rPr>
          <w:rFonts w:ascii="Times New Roman" w:hAnsi="Times New Roman" w:cs="Times New Roman"/>
          <w:sz w:val="24"/>
          <w:szCs w:val="24"/>
        </w:rPr>
        <w:t xml:space="preserve"> Arabia stands at the second position of having high number of individuals suffering from the same in </w:t>
      </w:r>
      <w:r w:rsidR="00F35863" w:rsidRPr="00F677EB">
        <w:rPr>
          <w:rFonts w:ascii="Times New Roman" w:hAnsi="Times New Roman" w:cs="Times New Roman"/>
          <w:sz w:val="24"/>
          <w:szCs w:val="24"/>
        </w:rPr>
        <w:t>Middle East</w:t>
      </w:r>
      <w:r w:rsidR="00163111" w:rsidRPr="00F677EB">
        <w:rPr>
          <w:rFonts w:ascii="Times New Roman" w:hAnsi="Times New Roman" w:cs="Times New Roman"/>
          <w:sz w:val="24"/>
          <w:szCs w:val="24"/>
        </w:rPr>
        <w:t xml:space="preserve"> (</w:t>
      </w:r>
      <w:r w:rsidR="001A53EA" w:rsidRPr="00F677EB">
        <w:rPr>
          <w:rFonts w:ascii="Times New Roman" w:hAnsi="Times New Roman" w:cs="Times New Roman"/>
          <w:color w:val="222222"/>
          <w:sz w:val="24"/>
          <w:szCs w:val="24"/>
          <w:shd w:val="clear" w:color="auto" w:fill="FFFFFF"/>
        </w:rPr>
        <w:t>Alramadan et al., 2017</w:t>
      </w:r>
      <w:r w:rsidR="00163111" w:rsidRPr="00F677EB">
        <w:rPr>
          <w:rFonts w:ascii="Times New Roman" w:hAnsi="Times New Roman" w:cs="Times New Roman"/>
          <w:color w:val="222222"/>
          <w:sz w:val="24"/>
          <w:szCs w:val="24"/>
          <w:shd w:val="clear" w:color="auto" w:fill="FFFFFF"/>
        </w:rPr>
        <w:t>)</w:t>
      </w:r>
      <w:r w:rsidRPr="00F677EB">
        <w:rPr>
          <w:rFonts w:ascii="Times New Roman" w:hAnsi="Times New Roman" w:cs="Times New Roman"/>
          <w:sz w:val="24"/>
          <w:szCs w:val="24"/>
        </w:rPr>
        <w:t>. At the world rating, Saudi Arabia stands at 7</w:t>
      </w:r>
      <w:r w:rsidRPr="00F677EB">
        <w:rPr>
          <w:rFonts w:ascii="Times New Roman" w:hAnsi="Times New Roman" w:cs="Times New Roman"/>
          <w:sz w:val="24"/>
          <w:szCs w:val="24"/>
          <w:vertAlign w:val="superscript"/>
        </w:rPr>
        <w:t>th</w:t>
      </w:r>
      <w:r w:rsidRPr="00F677EB">
        <w:rPr>
          <w:rFonts w:ascii="Times New Roman" w:hAnsi="Times New Roman" w:cs="Times New Roman"/>
          <w:sz w:val="24"/>
          <w:szCs w:val="24"/>
        </w:rPr>
        <w:t xml:space="preserve"> position which puts an alarm of the need for steps that have to be taken before the situation continues deteriorating. The organization went further to</w:t>
      </w:r>
      <w:r w:rsidR="00163111" w:rsidRPr="00F677EB">
        <w:rPr>
          <w:rFonts w:ascii="Times New Roman" w:hAnsi="Times New Roman" w:cs="Times New Roman"/>
          <w:sz w:val="24"/>
          <w:szCs w:val="24"/>
        </w:rPr>
        <w:t xml:space="preserve"> expound that around 7 million </w:t>
      </w:r>
      <w:r w:rsidRPr="00F677EB">
        <w:rPr>
          <w:rFonts w:ascii="Times New Roman" w:hAnsi="Times New Roman" w:cs="Times New Roman"/>
          <w:sz w:val="24"/>
          <w:szCs w:val="24"/>
        </w:rPr>
        <w:t xml:space="preserve">people in </w:t>
      </w:r>
      <w:r w:rsidR="00163111" w:rsidRPr="00F677EB">
        <w:rPr>
          <w:rFonts w:ascii="Times New Roman" w:hAnsi="Times New Roman" w:cs="Times New Roman"/>
          <w:sz w:val="24"/>
          <w:szCs w:val="24"/>
        </w:rPr>
        <w:t>Saudi</w:t>
      </w:r>
      <w:r w:rsidRPr="00F677EB">
        <w:rPr>
          <w:rFonts w:ascii="Times New Roman" w:hAnsi="Times New Roman" w:cs="Times New Roman"/>
          <w:sz w:val="24"/>
          <w:szCs w:val="24"/>
        </w:rPr>
        <w:t xml:space="preserve"> Arabia have diabetes and m</w:t>
      </w:r>
      <w:r w:rsidR="00AF4C86">
        <w:rPr>
          <w:rFonts w:ascii="Times New Roman" w:hAnsi="Times New Roman" w:cs="Times New Roman"/>
          <w:sz w:val="24"/>
          <w:szCs w:val="24"/>
        </w:rPr>
        <w:t>ore than 3 million people are at</w:t>
      </w:r>
      <w:r w:rsidRPr="00F677EB">
        <w:rPr>
          <w:rFonts w:ascii="Times New Roman" w:hAnsi="Times New Roman" w:cs="Times New Roman"/>
          <w:sz w:val="24"/>
          <w:szCs w:val="24"/>
        </w:rPr>
        <w:t xml:space="preserve"> the risk of getting diabetes.</w:t>
      </w:r>
      <w:r w:rsidR="00D26296" w:rsidRPr="00F677EB">
        <w:rPr>
          <w:rFonts w:ascii="Times New Roman" w:hAnsi="Times New Roman" w:cs="Times New Roman"/>
          <w:sz w:val="24"/>
          <w:szCs w:val="24"/>
        </w:rPr>
        <w:t xml:space="preserve"> </w:t>
      </w:r>
      <w:r w:rsidR="00163111" w:rsidRPr="00F677EB">
        <w:rPr>
          <w:rFonts w:ascii="Times New Roman" w:hAnsi="Times New Roman" w:cs="Times New Roman"/>
          <w:sz w:val="24"/>
          <w:szCs w:val="24"/>
        </w:rPr>
        <w:t>The most surprising thing abou</w:t>
      </w:r>
      <w:r w:rsidR="00D26296" w:rsidRPr="00F677EB">
        <w:rPr>
          <w:rFonts w:ascii="Times New Roman" w:hAnsi="Times New Roman" w:cs="Times New Roman"/>
          <w:sz w:val="24"/>
          <w:szCs w:val="24"/>
        </w:rPr>
        <w:t>t diabetes in Saudi Arabia is that it has been increasing at an alarming rate over the past few years.</w:t>
      </w:r>
    </w:p>
    <w:p w:rsidR="00D26296" w:rsidRPr="00F677EB" w:rsidRDefault="00A57AED" w:rsidP="00F677EB">
      <w:pPr>
        <w:spacing w:line="480" w:lineRule="auto"/>
        <w:ind w:firstLine="720"/>
        <w:rPr>
          <w:rFonts w:ascii="Times New Roman" w:hAnsi="Times New Roman" w:cs="Times New Roman"/>
          <w:sz w:val="24"/>
          <w:szCs w:val="24"/>
        </w:rPr>
      </w:pPr>
      <w:r w:rsidRPr="00F677EB">
        <w:rPr>
          <w:rFonts w:ascii="Times New Roman" w:hAnsi="Times New Roman" w:cs="Times New Roman"/>
          <w:sz w:val="24"/>
          <w:szCs w:val="24"/>
        </w:rPr>
        <w:lastRenderedPageBreak/>
        <w:t>In the past 3 eras, diabetes has been found to register a ten-fold increase in Saudi Arabia</w:t>
      </w:r>
      <w:r w:rsidRPr="00F677EB">
        <w:rPr>
          <w:rFonts w:ascii="Times New Roman" w:hAnsi="Times New Roman" w:cs="Times New Roman"/>
          <w:sz w:val="24"/>
          <w:szCs w:val="24"/>
        </w:rPr>
        <w:t xml:space="preserve"> and thus been highly associated with vascular and morbidity complications, high mortality and lower quality of life and poor general health. Again, diabetes has reached toxic levels where it has</w:t>
      </w:r>
      <w:r w:rsidR="00163111" w:rsidRPr="00F677EB">
        <w:rPr>
          <w:rFonts w:ascii="Times New Roman" w:hAnsi="Times New Roman" w:cs="Times New Roman"/>
          <w:sz w:val="24"/>
          <w:szCs w:val="24"/>
        </w:rPr>
        <w:t xml:space="preserve"> caused medical complications; mo</w:t>
      </w:r>
      <w:r w:rsidRPr="00F677EB">
        <w:rPr>
          <w:rFonts w:ascii="Times New Roman" w:hAnsi="Times New Roman" w:cs="Times New Roman"/>
          <w:sz w:val="24"/>
          <w:szCs w:val="24"/>
        </w:rPr>
        <w:t xml:space="preserve">re cases of death hence the </w:t>
      </w:r>
      <w:r w:rsidRPr="00F677EB">
        <w:rPr>
          <w:rFonts w:ascii="Times New Roman" w:hAnsi="Times New Roman" w:cs="Times New Roman"/>
          <w:sz w:val="24"/>
          <w:szCs w:val="24"/>
        </w:rPr>
        <w:t>government and other private organizations in the hea</w:t>
      </w:r>
      <w:r w:rsidR="00163111" w:rsidRPr="00F677EB">
        <w:rPr>
          <w:rFonts w:ascii="Times New Roman" w:hAnsi="Times New Roman" w:cs="Times New Roman"/>
          <w:sz w:val="24"/>
          <w:szCs w:val="24"/>
        </w:rPr>
        <w:t>l</w:t>
      </w:r>
      <w:r w:rsidRPr="00F677EB">
        <w:rPr>
          <w:rFonts w:ascii="Times New Roman" w:hAnsi="Times New Roman" w:cs="Times New Roman"/>
          <w:sz w:val="24"/>
          <w:szCs w:val="24"/>
        </w:rPr>
        <w:t xml:space="preserve">th care sector finding the proportions disturbing. </w:t>
      </w:r>
      <w:r w:rsidR="00163111" w:rsidRPr="00F677EB">
        <w:rPr>
          <w:rFonts w:ascii="Times New Roman" w:hAnsi="Times New Roman" w:cs="Times New Roman"/>
          <w:sz w:val="24"/>
          <w:szCs w:val="24"/>
        </w:rPr>
        <w:t>On the other hand, when compared with other developed countries more so the prevalence and social demographics, they are woefully inadequate (</w:t>
      </w:r>
      <w:r w:rsidR="00163111" w:rsidRPr="00F677EB">
        <w:rPr>
          <w:rFonts w:ascii="Times New Roman" w:hAnsi="Times New Roman" w:cs="Times New Roman"/>
          <w:color w:val="222222"/>
          <w:sz w:val="24"/>
          <w:szCs w:val="24"/>
          <w:shd w:val="clear" w:color="auto" w:fill="FFFFFF"/>
        </w:rPr>
        <w:t>Abdulaziz Al Dawish et al., 2016)</w:t>
      </w:r>
      <w:r w:rsidR="00163111" w:rsidRPr="00F677EB">
        <w:rPr>
          <w:rFonts w:ascii="Times New Roman" w:hAnsi="Times New Roman" w:cs="Times New Roman"/>
          <w:sz w:val="24"/>
          <w:szCs w:val="24"/>
        </w:rPr>
        <w:t xml:space="preserve">. </w:t>
      </w:r>
      <w:r w:rsidRPr="00F677EB">
        <w:rPr>
          <w:rFonts w:ascii="Times New Roman" w:hAnsi="Times New Roman" w:cs="Times New Roman"/>
          <w:sz w:val="24"/>
          <w:szCs w:val="24"/>
        </w:rPr>
        <w:t>As a result, unless a wide-ranging of epidemic con</w:t>
      </w:r>
      <w:r w:rsidR="00163111" w:rsidRPr="00F677EB">
        <w:rPr>
          <w:rFonts w:ascii="Times New Roman" w:hAnsi="Times New Roman" w:cs="Times New Roman"/>
          <w:sz w:val="24"/>
          <w:szCs w:val="24"/>
        </w:rPr>
        <w:t>trol programs are taken into pla</w:t>
      </w:r>
      <w:r w:rsidRPr="00F677EB">
        <w:rPr>
          <w:rFonts w:ascii="Times New Roman" w:hAnsi="Times New Roman" w:cs="Times New Roman"/>
          <w:sz w:val="24"/>
          <w:szCs w:val="24"/>
        </w:rPr>
        <w:t xml:space="preserve">ce, it shows that </w:t>
      </w:r>
      <w:r w:rsidR="00163111" w:rsidRPr="00F677EB">
        <w:rPr>
          <w:rFonts w:ascii="Times New Roman" w:hAnsi="Times New Roman" w:cs="Times New Roman"/>
          <w:sz w:val="24"/>
          <w:szCs w:val="24"/>
        </w:rPr>
        <w:t>diabetes</w:t>
      </w:r>
      <w:r w:rsidRPr="00F677EB">
        <w:rPr>
          <w:rFonts w:ascii="Times New Roman" w:hAnsi="Times New Roman" w:cs="Times New Roman"/>
          <w:sz w:val="24"/>
          <w:szCs w:val="24"/>
        </w:rPr>
        <w:t xml:space="preserve"> in Saudi Arabia will rise to catastrophic levels. For that reason, there is a great emphasis on encouraging healthy diet,</w:t>
      </w:r>
      <w:r w:rsidRPr="00F677EB">
        <w:rPr>
          <w:rFonts w:ascii="Times New Roman" w:hAnsi="Times New Roman" w:cs="Times New Roman"/>
          <w:sz w:val="24"/>
          <w:szCs w:val="24"/>
        </w:rPr>
        <w:t xml:space="preserve"> exercising on regular basis and also trying to control weight</w:t>
      </w:r>
      <w:r w:rsidR="009F43EE">
        <w:rPr>
          <w:rFonts w:ascii="Times New Roman" w:hAnsi="Times New Roman" w:cs="Times New Roman"/>
          <w:sz w:val="24"/>
          <w:szCs w:val="24"/>
        </w:rPr>
        <w:t xml:space="preserve"> which will strengthen the</w:t>
      </w:r>
      <w:r w:rsidR="008652F6">
        <w:rPr>
          <w:rFonts w:ascii="Times New Roman" w:hAnsi="Times New Roman" w:cs="Times New Roman"/>
          <w:sz w:val="24"/>
          <w:szCs w:val="24"/>
        </w:rPr>
        <w:t xml:space="preserve"> </w:t>
      </w:r>
      <w:r w:rsidR="008652F6" w:rsidRPr="008652F6">
        <w:rPr>
          <w:rFonts w:ascii="Times New Roman" w:hAnsi="Times New Roman" w:cs="Times New Roman"/>
          <w:sz w:val="24"/>
          <w:szCs w:val="24"/>
        </w:rPr>
        <w:t xml:space="preserve">2010–2020 (6) </w:t>
      </w:r>
      <w:r w:rsidR="008652F6">
        <w:rPr>
          <w:rFonts w:ascii="Times New Roman" w:hAnsi="Times New Roman" w:cs="Times New Roman"/>
          <w:sz w:val="24"/>
          <w:szCs w:val="24"/>
        </w:rPr>
        <w:t>p</w:t>
      </w:r>
      <w:r w:rsidR="008652F6" w:rsidRPr="008652F6">
        <w:rPr>
          <w:rFonts w:ascii="Times New Roman" w:hAnsi="Times New Roman" w:cs="Times New Roman"/>
          <w:sz w:val="24"/>
          <w:szCs w:val="24"/>
        </w:rPr>
        <w:t>olicy</w:t>
      </w:r>
      <w:r w:rsidRPr="00F677EB">
        <w:rPr>
          <w:rFonts w:ascii="Times New Roman" w:hAnsi="Times New Roman" w:cs="Times New Roman"/>
          <w:sz w:val="24"/>
          <w:szCs w:val="24"/>
        </w:rPr>
        <w:t>.</w:t>
      </w:r>
    </w:p>
    <w:p w:rsidR="004825D1" w:rsidRPr="00F677EB" w:rsidRDefault="00A57AED" w:rsidP="00F677EB">
      <w:pPr>
        <w:spacing w:line="480" w:lineRule="auto"/>
        <w:ind w:firstLine="720"/>
        <w:rPr>
          <w:rFonts w:ascii="Times New Roman" w:hAnsi="Times New Roman" w:cs="Times New Roman"/>
          <w:sz w:val="24"/>
          <w:szCs w:val="24"/>
        </w:rPr>
      </w:pPr>
      <w:r w:rsidRPr="00F677EB">
        <w:rPr>
          <w:rFonts w:ascii="Times New Roman" w:hAnsi="Times New Roman" w:cs="Times New Roman"/>
          <w:sz w:val="24"/>
          <w:szCs w:val="24"/>
        </w:rPr>
        <w:t>Another source of data help</w:t>
      </w:r>
      <w:r w:rsidR="00163111" w:rsidRPr="00F677EB">
        <w:rPr>
          <w:rFonts w:ascii="Times New Roman" w:hAnsi="Times New Roman" w:cs="Times New Roman"/>
          <w:sz w:val="24"/>
          <w:szCs w:val="24"/>
        </w:rPr>
        <w:t>ing to understand the phenomena</w:t>
      </w:r>
      <w:r w:rsidRPr="00F677EB">
        <w:rPr>
          <w:rFonts w:ascii="Times New Roman" w:hAnsi="Times New Roman" w:cs="Times New Roman"/>
          <w:sz w:val="24"/>
          <w:szCs w:val="24"/>
        </w:rPr>
        <w:t xml:space="preserve"> of diabetes in Saudi Arabia is the research conducted by the </w:t>
      </w:r>
      <w:r w:rsidR="0041344C" w:rsidRPr="00F677EB">
        <w:rPr>
          <w:rFonts w:ascii="Times New Roman" w:hAnsi="Times New Roman" w:cs="Times New Roman"/>
          <w:sz w:val="24"/>
          <w:szCs w:val="24"/>
        </w:rPr>
        <w:t>International Diabetes Federation</w:t>
      </w:r>
      <w:r w:rsidRPr="00F677EB">
        <w:rPr>
          <w:rFonts w:ascii="Times New Roman" w:hAnsi="Times New Roman" w:cs="Times New Roman"/>
          <w:sz w:val="24"/>
          <w:szCs w:val="24"/>
        </w:rPr>
        <w:t xml:space="preserve">. The organization researches </w:t>
      </w:r>
      <w:r w:rsidR="00163111" w:rsidRPr="00F677EB">
        <w:rPr>
          <w:rFonts w:ascii="Times New Roman" w:hAnsi="Times New Roman" w:cs="Times New Roman"/>
          <w:sz w:val="24"/>
          <w:szCs w:val="24"/>
        </w:rPr>
        <w:t>North</w:t>
      </w:r>
      <w:r w:rsidRPr="00F677EB">
        <w:rPr>
          <w:rFonts w:ascii="Times New Roman" w:hAnsi="Times New Roman" w:cs="Times New Roman"/>
          <w:sz w:val="24"/>
          <w:szCs w:val="24"/>
        </w:rPr>
        <w:t xml:space="preserve"> </w:t>
      </w:r>
      <w:r w:rsidR="00163111" w:rsidRPr="00F677EB">
        <w:rPr>
          <w:rFonts w:ascii="Times New Roman" w:hAnsi="Times New Roman" w:cs="Times New Roman"/>
          <w:sz w:val="24"/>
          <w:szCs w:val="24"/>
        </w:rPr>
        <w:t>Africa</w:t>
      </w:r>
      <w:r w:rsidRPr="00F677EB">
        <w:rPr>
          <w:rFonts w:ascii="Times New Roman" w:hAnsi="Times New Roman" w:cs="Times New Roman"/>
          <w:sz w:val="24"/>
          <w:szCs w:val="24"/>
        </w:rPr>
        <w:t xml:space="preserve"> countries and also the </w:t>
      </w:r>
      <w:r w:rsidR="00163111" w:rsidRPr="00F677EB">
        <w:rPr>
          <w:rFonts w:ascii="Times New Roman" w:hAnsi="Times New Roman" w:cs="Times New Roman"/>
          <w:sz w:val="24"/>
          <w:szCs w:val="24"/>
        </w:rPr>
        <w:t>Middle East</w:t>
      </w:r>
      <w:r w:rsidRPr="00F677EB">
        <w:rPr>
          <w:rFonts w:ascii="Times New Roman" w:hAnsi="Times New Roman" w:cs="Times New Roman"/>
          <w:sz w:val="24"/>
          <w:szCs w:val="24"/>
        </w:rPr>
        <w:t>. This makes Saudi Arabia be among the list of countries covered by the organization as far as diabetes prevalence is concerned. Saudi Arabia among the 19 countries given concern by the federation has recorded a high n</w:t>
      </w:r>
      <w:r w:rsidRPr="00F677EB">
        <w:rPr>
          <w:rFonts w:ascii="Times New Roman" w:hAnsi="Times New Roman" w:cs="Times New Roman"/>
          <w:sz w:val="24"/>
          <w:szCs w:val="24"/>
        </w:rPr>
        <w:t xml:space="preserve">umber of diabetes cases </w:t>
      </w:r>
      <w:r w:rsidR="00163111" w:rsidRPr="00F677EB">
        <w:rPr>
          <w:rFonts w:ascii="Times New Roman" w:hAnsi="Times New Roman" w:cs="Times New Roman"/>
          <w:sz w:val="24"/>
          <w:szCs w:val="24"/>
        </w:rPr>
        <w:t>increasing</w:t>
      </w:r>
      <w:r w:rsidRPr="00F677EB">
        <w:rPr>
          <w:rFonts w:ascii="Times New Roman" w:hAnsi="Times New Roman" w:cs="Times New Roman"/>
          <w:sz w:val="24"/>
          <w:szCs w:val="24"/>
        </w:rPr>
        <w:t xml:space="preserve"> for the past two decades. By 2017, the federation reported 3,852,000 cases </w:t>
      </w:r>
      <w:r w:rsidR="00163111" w:rsidRPr="00F677EB">
        <w:rPr>
          <w:rFonts w:ascii="Times New Roman" w:hAnsi="Times New Roman" w:cs="Times New Roman"/>
          <w:sz w:val="24"/>
          <w:szCs w:val="24"/>
        </w:rPr>
        <w:t>of</w:t>
      </w:r>
      <w:r w:rsidRPr="00F677EB">
        <w:rPr>
          <w:rFonts w:ascii="Times New Roman" w:hAnsi="Times New Roman" w:cs="Times New Roman"/>
          <w:sz w:val="24"/>
          <w:szCs w:val="24"/>
        </w:rPr>
        <w:t xml:space="preserve"> diabetes in Saudi Arabia which indicates that the levels are </w:t>
      </w:r>
      <w:r w:rsidR="00163111" w:rsidRPr="00F677EB">
        <w:rPr>
          <w:rFonts w:ascii="Times New Roman" w:hAnsi="Times New Roman" w:cs="Times New Roman"/>
          <w:sz w:val="24"/>
          <w:szCs w:val="24"/>
        </w:rPr>
        <w:t>alarming</w:t>
      </w:r>
      <w:r w:rsidRPr="00F677EB">
        <w:rPr>
          <w:rFonts w:ascii="Times New Roman" w:hAnsi="Times New Roman" w:cs="Times New Roman"/>
          <w:sz w:val="24"/>
          <w:szCs w:val="24"/>
        </w:rPr>
        <w:t xml:space="preserve"> and something </w:t>
      </w:r>
      <w:r w:rsidR="00163111" w:rsidRPr="00F677EB">
        <w:rPr>
          <w:rFonts w:ascii="Times New Roman" w:hAnsi="Times New Roman" w:cs="Times New Roman"/>
          <w:sz w:val="24"/>
          <w:szCs w:val="24"/>
        </w:rPr>
        <w:t>needs</w:t>
      </w:r>
      <w:r w:rsidRPr="00F677EB">
        <w:rPr>
          <w:rFonts w:ascii="Times New Roman" w:hAnsi="Times New Roman" w:cs="Times New Roman"/>
          <w:sz w:val="24"/>
          <w:szCs w:val="24"/>
        </w:rPr>
        <w:t xml:space="preserve"> to be taken</w:t>
      </w:r>
      <w:r w:rsidR="00163111" w:rsidRPr="00F677EB">
        <w:rPr>
          <w:rFonts w:ascii="Times New Roman" w:hAnsi="Times New Roman" w:cs="Times New Roman"/>
          <w:sz w:val="24"/>
          <w:szCs w:val="24"/>
        </w:rPr>
        <w:t xml:space="preserve"> (</w:t>
      </w:r>
      <w:r w:rsidR="00163111" w:rsidRPr="00F677EB">
        <w:rPr>
          <w:rFonts w:ascii="Times New Roman" w:hAnsi="Times New Roman" w:cs="Times New Roman"/>
          <w:color w:val="222222"/>
          <w:sz w:val="24"/>
          <w:szCs w:val="24"/>
          <w:shd w:val="clear" w:color="auto" w:fill="FFFFFF"/>
        </w:rPr>
        <w:t>McGuire, 2012)</w:t>
      </w:r>
      <w:r w:rsidRPr="00F677EB">
        <w:rPr>
          <w:rFonts w:ascii="Times New Roman" w:hAnsi="Times New Roman" w:cs="Times New Roman"/>
          <w:sz w:val="24"/>
          <w:szCs w:val="24"/>
        </w:rPr>
        <w:t xml:space="preserve">. Looking at the population of adults in Saudi Arabia, 18.5 percent of 20,770,000 </w:t>
      </w:r>
      <w:r w:rsidR="00163111" w:rsidRPr="00F677EB">
        <w:rPr>
          <w:rFonts w:ascii="Times New Roman" w:hAnsi="Times New Roman" w:cs="Times New Roman"/>
          <w:sz w:val="24"/>
          <w:szCs w:val="24"/>
        </w:rPr>
        <w:t>individuals</w:t>
      </w:r>
      <w:r w:rsidRPr="00F677EB">
        <w:rPr>
          <w:rFonts w:ascii="Times New Roman" w:hAnsi="Times New Roman" w:cs="Times New Roman"/>
          <w:sz w:val="24"/>
          <w:szCs w:val="24"/>
        </w:rPr>
        <w:t xml:space="preserve"> are at the prevalence of </w:t>
      </w:r>
      <w:r w:rsidR="00163111" w:rsidRPr="00F677EB">
        <w:rPr>
          <w:rFonts w:ascii="Times New Roman" w:hAnsi="Times New Roman" w:cs="Times New Roman"/>
          <w:sz w:val="24"/>
          <w:szCs w:val="24"/>
        </w:rPr>
        <w:t>diabetes</w:t>
      </w:r>
      <w:r w:rsidRPr="00F677EB">
        <w:rPr>
          <w:rFonts w:ascii="Times New Roman" w:hAnsi="Times New Roman" w:cs="Times New Roman"/>
          <w:sz w:val="24"/>
          <w:szCs w:val="24"/>
        </w:rPr>
        <w:t xml:space="preserve">. In such a population, the total number of cases reported of adults with diabetes </w:t>
      </w:r>
      <w:r w:rsidR="00163111" w:rsidRPr="00F677EB">
        <w:rPr>
          <w:rFonts w:ascii="Times New Roman" w:hAnsi="Times New Roman" w:cs="Times New Roman"/>
          <w:sz w:val="24"/>
          <w:szCs w:val="24"/>
        </w:rPr>
        <w:t>sum</w:t>
      </w:r>
      <w:r w:rsidRPr="00F677EB">
        <w:rPr>
          <w:rFonts w:ascii="Times New Roman" w:hAnsi="Times New Roman" w:cs="Times New Roman"/>
          <w:sz w:val="24"/>
          <w:szCs w:val="24"/>
        </w:rPr>
        <w:t xml:space="preserve"> up to 3,852,000. Having such a huge number</w:t>
      </w:r>
      <w:r w:rsidRPr="00F677EB">
        <w:rPr>
          <w:rFonts w:ascii="Times New Roman" w:hAnsi="Times New Roman" w:cs="Times New Roman"/>
          <w:sz w:val="24"/>
          <w:szCs w:val="24"/>
        </w:rPr>
        <w:t xml:space="preserve"> it is undeniable that something has to be done or yet the whole or </w:t>
      </w:r>
      <w:r w:rsidR="00163111" w:rsidRPr="00F677EB">
        <w:rPr>
          <w:rFonts w:ascii="Times New Roman" w:hAnsi="Times New Roman" w:cs="Times New Roman"/>
          <w:sz w:val="24"/>
          <w:szCs w:val="24"/>
        </w:rPr>
        <w:t>a huge population of individuals in Saudi Arabia perishes</w:t>
      </w:r>
      <w:r w:rsidRPr="00F677EB">
        <w:rPr>
          <w:rFonts w:ascii="Times New Roman" w:hAnsi="Times New Roman" w:cs="Times New Roman"/>
          <w:sz w:val="24"/>
          <w:szCs w:val="24"/>
        </w:rPr>
        <w:t xml:space="preserve"> from reducing significantly.</w:t>
      </w:r>
    </w:p>
    <w:p w:rsidR="00D26296" w:rsidRPr="00F677EB" w:rsidRDefault="00A57AED" w:rsidP="00F677EB">
      <w:pPr>
        <w:spacing w:line="480" w:lineRule="auto"/>
        <w:ind w:firstLine="720"/>
        <w:rPr>
          <w:rFonts w:ascii="Times New Roman" w:hAnsi="Times New Roman" w:cs="Times New Roman"/>
          <w:sz w:val="24"/>
          <w:szCs w:val="24"/>
        </w:rPr>
      </w:pPr>
      <w:r w:rsidRPr="00F677EB">
        <w:rPr>
          <w:rFonts w:ascii="Times New Roman" w:hAnsi="Times New Roman" w:cs="Times New Roman"/>
          <w:sz w:val="24"/>
          <w:szCs w:val="24"/>
        </w:rPr>
        <w:lastRenderedPageBreak/>
        <w:t>The</w:t>
      </w:r>
      <w:r w:rsidR="001A53EA" w:rsidRPr="00F677EB">
        <w:rPr>
          <w:rFonts w:ascii="Times New Roman" w:hAnsi="Times New Roman" w:cs="Times New Roman"/>
          <w:sz w:val="24"/>
          <w:szCs w:val="24"/>
        </w:rPr>
        <w:t xml:space="preserve"> National C</w:t>
      </w:r>
      <w:r w:rsidR="004825D1" w:rsidRPr="00F677EB">
        <w:rPr>
          <w:rFonts w:ascii="Times New Roman" w:hAnsi="Times New Roman" w:cs="Times New Roman"/>
          <w:sz w:val="24"/>
          <w:szCs w:val="24"/>
        </w:rPr>
        <w:t xml:space="preserve">enter of </w:t>
      </w:r>
      <w:r w:rsidR="001A53EA" w:rsidRPr="00F677EB">
        <w:rPr>
          <w:rFonts w:ascii="Times New Roman" w:hAnsi="Times New Roman" w:cs="Times New Roman"/>
          <w:sz w:val="24"/>
          <w:szCs w:val="24"/>
        </w:rPr>
        <w:t>B</w:t>
      </w:r>
      <w:r w:rsidR="004825D1" w:rsidRPr="00F677EB">
        <w:rPr>
          <w:rFonts w:ascii="Times New Roman" w:hAnsi="Times New Roman" w:cs="Times New Roman"/>
          <w:sz w:val="24"/>
          <w:szCs w:val="24"/>
        </w:rPr>
        <w:t xml:space="preserve">iotechnological </w:t>
      </w:r>
      <w:r w:rsidR="001A53EA" w:rsidRPr="00F677EB">
        <w:rPr>
          <w:rFonts w:ascii="Times New Roman" w:hAnsi="Times New Roman" w:cs="Times New Roman"/>
          <w:sz w:val="24"/>
          <w:szCs w:val="24"/>
        </w:rPr>
        <w:t>I</w:t>
      </w:r>
      <w:r w:rsidRPr="00F677EB">
        <w:rPr>
          <w:rFonts w:ascii="Times New Roman" w:hAnsi="Times New Roman" w:cs="Times New Roman"/>
          <w:sz w:val="24"/>
          <w:szCs w:val="24"/>
        </w:rPr>
        <w:t>nformation</w:t>
      </w:r>
      <w:r w:rsidR="004825D1" w:rsidRPr="00F677EB">
        <w:rPr>
          <w:rFonts w:ascii="Times New Roman" w:hAnsi="Times New Roman" w:cs="Times New Roman"/>
          <w:sz w:val="24"/>
          <w:szCs w:val="24"/>
        </w:rPr>
        <w:t xml:space="preserve"> </w:t>
      </w:r>
      <w:r w:rsidR="001A53EA" w:rsidRPr="00F677EB">
        <w:rPr>
          <w:rFonts w:ascii="Times New Roman" w:hAnsi="Times New Roman" w:cs="Times New Roman"/>
          <w:sz w:val="24"/>
          <w:szCs w:val="24"/>
        </w:rPr>
        <w:t xml:space="preserve">(NCBI) </w:t>
      </w:r>
      <w:r w:rsidR="004825D1" w:rsidRPr="00F677EB">
        <w:rPr>
          <w:rFonts w:ascii="Times New Roman" w:hAnsi="Times New Roman" w:cs="Times New Roman"/>
          <w:sz w:val="24"/>
          <w:szCs w:val="24"/>
        </w:rPr>
        <w:t xml:space="preserve">has also not been left behind in expounding on the same. It has highlighted that diabetes has become the main threat that is growing very fast in the world which has reached </w:t>
      </w:r>
      <w:r w:rsidRPr="00F677EB">
        <w:rPr>
          <w:rFonts w:ascii="Times New Roman" w:hAnsi="Times New Roman" w:cs="Times New Roman"/>
          <w:sz w:val="24"/>
          <w:szCs w:val="24"/>
        </w:rPr>
        <w:t>epidemic</w:t>
      </w:r>
      <w:r w:rsidR="004825D1" w:rsidRPr="00F677EB">
        <w:rPr>
          <w:rFonts w:ascii="Times New Roman" w:hAnsi="Times New Roman" w:cs="Times New Roman"/>
          <w:sz w:val="24"/>
          <w:szCs w:val="24"/>
        </w:rPr>
        <w:t xml:space="preserve"> levels </w:t>
      </w:r>
      <w:r w:rsidRPr="00F677EB">
        <w:rPr>
          <w:rFonts w:ascii="Times New Roman" w:hAnsi="Times New Roman" w:cs="Times New Roman"/>
          <w:sz w:val="24"/>
          <w:szCs w:val="24"/>
        </w:rPr>
        <w:t>more so</w:t>
      </w:r>
      <w:r w:rsidR="004825D1" w:rsidRPr="00F677EB">
        <w:rPr>
          <w:rFonts w:ascii="Times New Roman" w:hAnsi="Times New Roman" w:cs="Times New Roman"/>
          <w:sz w:val="24"/>
          <w:szCs w:val="24"/>
        </w:rPr>
        <w:t xml:space="preserve"> in Saudi Arabia. From the </w:t>
      </w:r>
      <w:r w:rsidRPr="00F677EB">
        <w:rPr>
          <w:rFonts w:ascii="Times New Roman" w:hAnsi="Times New Roman" w:cs="Times New Roman"/>
          <w:sz w:val="24"/>
          <w:szCs w:val="24"/>
        </w:rPr>
        <w:t>previous</w:t>
      </w:r>
      <w:r w:rsidR="004825D1" w:rsidRPr="00F677EB">
        <w:rPr>
          <w:rFonts w:ascii="Times New Roman" w:hAnsi="Times New Roman" w:cs="Times New Roman"/>
          <w:sz w:val="24"/>
          <w:szCs w:val="24"/>
        </w:rPr>
        <w:t xml:space="preserve"> </w:t>
      </w:r>
      <w:r w:rsidRPr="00F677EB">
        <w:rPr>
          <w:rFonts w:ascii="Times New Roman" w:hAnsi="Times New Roman" w:cs="Times New Roman"/>
          <w:sz w:val="24"/>
          <w:szCs w:val="24"/>
        </w:rPr>
        <w:t>literature discussed, the NCBI</w:t>
      </w:r>
      <w:r w:rsidR="004825D1" w:rsidRPr="00F677EB">
        <w:rPr>
          <w:rFonts w:ascii="Times New Roman" w:hAnsi="Times New Roman" w:cs="Times New Roman"/>
          <w:sz w:val="24"/>
          <w:szCs w:val="24"/>
        </w:rPr>
        <w:t xml:space="preserve"> also indicates that the main cause of high and increasing rates of diabetes in Saudi Arabia is brought by unhealthy living lifestyles, unhealthy diets, overweight and lack of exercise</w:t>
      </w:r>
      <w:r w:rsidRPr="00F677EB">
        <w:rPr>
          <w:rFonts w:ascii="Times New Roman" w:hAnsi="Times New Roman" w:cs="Times New Roman"/>
          <w:sz w:val="24"/>
          <w:szCs w:val="24"/>
        </w:rPr>
        <w:t xml:space="preserve"> (</w:t>
      </w:r>
      <w:r w:rsidRPr="00F677EB">
        <w:rPr>
          <w:rFonts w:ascii="Times New Roman" w:hAnsi="Times New Roman" w:cs="Times New Roman"/>
          <w:color w:val="222222"/>
          <w:sz w:val="24"/>
          <w:szCs w:val="24"/>
          <w:shd w:val="clear" w:color="auto" w:fill="FFFFFF"/>
        </w:rPr>
        <w:t>Naeem, 2015)</w:t>
      </w:r>
      <w:r w:rsidR="004825D1" w:rsidRPr="00F677EB">
        <w:rPr>
          <w:rFonts w:ascii="Times New Roman" w:hAnsi="Times New Roman" w:cs="Times New Roman"/>
          <w:sz w:val="24"/>
          <w:szCs w:val="24"/>
        </w:rPr>
        <w:t>. Due to the vari</w:t>
      </w:r>
      <w:r w:rsidR="00AF4C86">
        <w:rPr>
          <w:rFonts w:ascii="Times New Roman" w:hAnsi="Times New Roman" w:cs="Times New Roman"/>
          <w:sz w:val="24"/>
          <w:szCs w:val="24"/>
        </w:rPr>
        <w:t>ous socio-economic changes taking</w:t>
      </w:r>
      <w:r w:rsidR="004825D1" w:rsidRPr="00F677EB">
        <w:rPr>
          <w:rFonts w:ascii="Times New Roman" w:hAnsi="Times New Roman" w:cs="Times New Roman"/>
          <w:sz w:val="24"/>
          <w:szCs w:val="24"/>
        </w:rPr>
        <w:t xml:space="preserve"> place in Saudi </w:t>
      </w:r>
      <w:r w:rsidR="004A7967" w:rsidRPr="00F677EB">
        <w:rPr>
          <w:rFonts w:ascii="Times New Roman" w:hAnsi="Times New Roman" w:cs="Times New Roman"/>
          <w:sz w:val="24"/>
          <w:szCs w:val="24"/>
        </w:rPr>
        <w:t>A</w:t>
      </w:r>
      <w:r w:rsidR="004825D1" w:rsidRPr="00F677EB">
        <w:rPr>
          <w:rFonts w:ascii="Times New Roman" w:hAnsi="Times New Roman" w:cs="Times New Roman"/>
          <w:sz w:val="24"/>
          <w:szCs w:val="24"/>
        </w:rPr>
        <w:t xml:space="preserve">rabia, this has brought various changes in the way individuals live. </w:t>
      </w:r>
      <w:r w:rsidRPr="00F677EB">
        <w:rPr>
          <w:rFonts w:ascii="Times New Roman" w:hAnsi="Times New Roman" w:cs="Times New Roman"/>
          <w:sz w:val="24"/>
          <w:szCs w:val="24"/>
        </w:rPr>
        <w:t>The</w:t>
      </w:r>
      <w:r w:rsidR="004825D1" w:rsidRPr="00F677EB">
        <w:rPr>
          <w:rFonts w:ascii="Times New Roman" w:hAnsi="Times New Roman" w:cs="Times New Roman"/>
          <w:sz w:val="24"/>
          <w:szCs w:val="24"/>
        </w:rPr>
        <w:t xml:space="preserve"> most common change that has taken place and developed roots are the eating habits in Saudi Arabia and reduced physical activity. A good proportion of the </w:t>
      </w:r>
      <w:r w:rsidRPr="00F677EB">
        <w:rPr>
          <w:rFonts w:ascii="Times New Roman" w:hAnsi="Times New Roman" w:cs="Times New Roman"/>
          <w:sz w:val="24"/>
          <w:szCs w:val="24"/>
        </w:rPr>
        <w:t>population depends</w:t>
      </w:r>
      <w:r w:rsidR="004825D1" w:rsidRPr="00F677EB">
        <w:rPr>
          <w:rFonts w:ascii="Times New Roman" w:hAnsi="Times New Roman" w:cs="Times New Roman"/>
          <w:sz w:val="24"/>
          <w:szCs w:val="24"/>
        </w:rPr>
        <w:t xml:space="preserve"> on sugar dense beverages and fast foods.</w:t>
      </w:r>
      <w:r w:rsidR="00511D17" w:rsidRPr="00F677EB">
        <w:rPr>
          <w:rFonts w:ascii="Times New Roman" w:hAnsi="Times New Roman" w:cs="Times New Roman"/>
          <w:sz w:val="24"/>
          <w:szCs w:val="24"/>
        </w:rPr>
        <w:t xml:space="preserve"> On the other hand, </w:t>
      </w:r>
      <w:r w:rsidRPr="00F677EB">
        <w:rPr>
          <w:rFonts w:ascii="Times New Roman" w:hAnsi="Times New Roman" w:cs="Times New Roman"/>
          <w:sz w:val="24"/>
          <w:szCs w:val="24"/>
        </w:rPr>
        <w:t>decrease</w:t>
      </w:r>
      <w:r w:rsidR="00511D17" w:rsidRPr="00F677EB">
        <w:rPr>
          <w:rFonts w:ascii="Times New Roman" w:hAnsi="Times New Roman" w:cs="Times New Roman"/>
          <w:sz w:val="24"/>
          <w:szCs w:val="24"/>
        </w:rPr>
        <w:t xml:space="preserve"> </w:t>
      </w:r>
      <w:r w:rsidRPr="00F677EB">
        <w:rPr>
          <w:rFonts w:ascii="Times New Roman" w:hAnsi="Times New Roman" w:cs="Times New Roman"/>
          <w:sz w:val="24"/>
          <w:szCs w:val="24"/>
        </w:rPr>
        <w:t>level of activity has</w:t>
      </w:r>
      <w:r w:rsidR="00511D17" w:rsidRPr="00F677EB">
        <w:rPr>
          <w:rFonts w:ascii="Times New Roman" w:hAnsi="Times New Roman" w:cs="Times New Roman"/>
          <w:sz w:val="24"/>
          <w:szCs w:val="24"/>
        </w:rPr>
        <w:t xml:space="preserve"> also contributed to the same due to the use of elevators, remotes and cars.</w:t>
      </w:r>
    </w:p>
    <w:p w:rsidR="00511D17" w:rsidRPr="00F677EB" w:rsidRDefault="00A57AED" w:rsidP="00F677EB">
      <w:pPr>
        <w:spacing w:line="480" w:lineRule="auto"/>
        <w:ind w:firstLine="720"/>
        <w:rPr>
          <w:rFonts w:ascii="Times New Roman" w:hAnsi="Times New Roman" w:cs="Times New Roman"/>
          <w:sz w:val="24"/>
          <w:szCs w:val="24"/>
        </w:rPr>
      </w:pPr>
      <w:r w:rsidRPr="00F677EB">
        <w:rPr>
          <w:rFonts w:ascii="Times New Roman" w:hAnsi="Times New Roman" w:cs="Times New Roman"/>
          <w:sz w:val="24"/>
          <w:szCs w:val="24"/>
        </w:rPr>
        <w:t xml:space="preserve">Globally by 2013, Saudi Arabia was among the top ten countries that recorded high prevalence of </w:t>
      </w:r>
      <w:r w:rsidR="00163111" w:rsidRPr="00F677EB">
        <w:rPr>
          <w:rFonts w:ascii="Times New Roman" w:hAnsi="Times New Roman" w:cs="Times New Roman"/>
          <w:sz w:val="24"/>
          <w:szCs w:val="24"/>
        </w:rPr>
        <w:t>diabetes</w:t>
      </w:r>
      <w:r w:rsidRPr="00F677EB">
        <w:rPr>
          <w:rFonts w:ascii="Times New Roman" w:hAnsi="Times New Roman" w:cs="Times New Roman"/>
          <w:sz w:val="24"/>
          <w:szCs w:val="24"/>
        </w:rPr>
        <w:t xml:space="preserve"> in the world. Besides, community-based research conducted on the same for over 30 years indicated that there has been an increase in body mass index and high plasma glucose levels. Having a total of 16917 participants actively taking place, 98.2 perc</w:t>
      </w:r>
      <w:r w:rsidRPr="00F677EB">
        <w:rPr>
          <w:rFonts w:ascii="Times New Roman" w:hAnsi="Times New Roman" w:cs="Times New Roman"/>
          <w:sz w:val="24"/>
          <w:szCs w:val="24"/>
        </w:rPr>
        <w:t>ent showed a positive response rate</w:t>
      </w:r>
      <w:r w:rsidR="00163111" w:rsidRPr="00F677EB">
        <w:rPr>
          <w:rFonts w:ascii="Times New Roman" w:hAnsi="Times New Roman" w:cs="Times New Roman"/>
          <w:sz w:val="24"/>
          <w:szCs w:val="24"/>
        </w:rPr>
        <w:t xml:space="preserve"> (</w:t>
      </w:r>
      <w:r w:rsidR="00163111" w:rsidRPr="00F677EB">
        <w:rPr>
          <w:rFonts w:ascii="Times New Roman" w:hAnsi="Times New Roman" w:cs="Times New Roman"/>
          <w:color w:val="222222"/>
          <w:sz w:val="24"/>
          <w:szCs w:val="24"/>
          <w:shd w:val="clear" w:color="auto" w:fill="FFFFFF"/>
        </w:rPr>
        <w:t>Naeem, 2015)</w:t>
      </w:r>
      <w:r w:rsidRPr="00F677EB">
        <w:rPr>
          <w:rFonts w:ascii="Times New Roman" w:hAnsi="Times New Roman" w:cs="Times New Roman"/>
          <w:sz w:val="24"/>
          <w:szCs w:val="24"/>
        </w:rPr>
        <w:t>. Diabetes burden economically has continued to increase where in Saudi Arabia it is estimated to likely increase and exceed $0.87 billion. This is not inclusive of the direct costs incurred due to early mor</w:t>
      </w:r>
      <w:r w:rsidRPr="00F677EB">
        <w:rPr>
          <w:rFonts w:ascii="Times New Roman" w:hAnsi="Times New Roman" w:cs="Times New Roman"/>
          <w:sz w:val="24"/>
          <w:szCs w:val="24"/>
        </w:rPr>
        <w:t>tality, unemployment caused by the disability, reduced productivity and absenteeism among others.</w:t>
      </w:r>
    </w:p>
    <w:p w:rsidR="001A53EA" w:rsidRPr="00F677EB" w:rsidRDefault="00A57AED" w:rsidP="00F677EB">
      <w:pPr>
        <w:spacing w:line="480" w:lineRule="auto"/>
        <w:jc w:val="center"/>
        <w:rPr>
          <w:rFonts w:ascii="Times New Roman" w:hAnsi="Times New Roman" w:cs="Times New Roman"/>
          <w:b/>
          <w:sz w:val="24"/>
          <w:szCs w:val="24"/>
        </w:rPr>
      </w:pPr>
      <w:r w:rsidRPr="00F677EB">
        <w:rPr>
          <w:rFonts w:ascii="Times New Roman" w:hAnsi="Times New Roman" w:cs="Times New Roman"/>
          <w:b/>
          <w:sz w:val="24"/>
          <w:szCs w:val="24"/>
        </w:rPr>
        <w:t>Evidence-Based Research Policymakers</w:t>
      </w:r>
      <w:r w:rsidR="008652F6">
        <w:rPr>
          <w:rFonts w:ascii="Times New Roman" w:hAnsi="Times New Roman" w:cs="Times New Roman"/>
          <w:b/>
          <w:sz w:val="24"/>
          <w:szCs w:val="24"/>
        </w:rPr>
        <w:t xml:space="preserve"> </w:t>
      </w:r>
    </w:p>
    <w:p w:rsidR="00831F35" w:rsidRPr="00F677EB" w:rsidRDefault="00A57AED" w:rsidP="00F677EB">
      <w:pPr>
        <w:spacing w:line="480" w:lineRule="auto"/>
        <w:ind w:firstLine="720"/>
        <w:rPr>
          <w:rFonts w:ascii="Times New Roman" w:hAnsi="Times New Roman" w:cs="Times New Roman"/>
          <w:sz w:val="24"/>
          <w:szCs w:val="24"/>
        </w:rPr>
      </w:pPr>
      <w:r w:rsidRPr="00F677EB">
        <w:rPr>
          <w:rFonts w:ascii="Times New Roman" w:hAnsi="Times New Roman" w:cs="Times New Roman"/>
          <w:sz w:val="24"/>
          <w:szCs w:val="24"/>
        </w:rPr>
        <w:t xml:space="preserve">From several findings on different studies by experts in Saudi Arabia, in 2012, an international conference on a healthy </w:t>
      </w:r>
      <w:r w:rsidRPr="00F677EB">
        <w:rPr>
          <w:rFonts w:ascii="Times New Roman" w:hAnsi="Times New Roman" w:cs="Times New Roman"/>
          <w:sz w:val="24"/>
          <w:szCs w:val="24"/>
        </w:rPr>
        <w:t xml:space="preserve">lifestyle in the </w:t>
      </w:r>
      <w:r w:rsidR="00163111" w:rsidRPr="00F677EB">
        <w:rPr>
          <w:rFonts w:ascii="Times New Roman" w:hAnsi="Times New Roman" w:cs="Times New Roman"/>
          <w:sz w:val="24"/>
          <w:szCs w:val="24"/>
        </w:rPr>
        <w:t>Middle East</w:t>
      </w:r>
      <w:r w:rsidRPr="00F677EB">
        <w:rPr>
          <w:rFonts w:ascii="Times New Roman" w:hAnsi="Times New Roman" w:cs="Times New Roman"/>
          <w:sz w:val="24"/>
          <w:szCs w:val="24"/>
        </w:rPr>
        <w:t xml:space="preserve"> and </w:t>
      </w:r>
      <w:r w:rsidR="00163111" w:rsidRPr="00F677EB">
        <w:rPr>
          <w:rFonts w:ascii="Times New Roman" w:hAnsi="Times New Roman" w:cs="Times New Roman"/>
          <w:sz w:val="24"/>
          <w:szCs w:val="24"/>
        </w:rPr>
        <w:t>Arab</w:t>
      </w:r>
      <w:r w:rsidRPr="00F677EB">
        <w:rPr>
          <w:rFonts w:ascii="Times New Roman" w:hAnsi="Times New Roman" w:cs="Times New Roman"/>
          <w:sz w:val="24"/>
          <w:szCs w:val="24"/>
        </w:rPr>
        <w:t xml:space="preserve"> world was conducted </w:t>
      </w:r>
      <w:r w:rsidRPr="00F677EB">
        <w:rPr>
          <w:rFonts w:ascii="Times New Roman" w:hAnsi="Times New Roman" w:cs="Times New Roman"/>
          <w:sz w:val="24"/>
          <w:szCs w:val="24"/>
        </w:rPr>
        <w:lastRenderedPageBreak/>
        <w:t>in Saudi Arabia where several recommendations were raised. The conference advised that there is need to be holding an annual screening of metabolic syndrome for all adults from the age of 25 which w</w:t>
      </w:r>
      <w:r w:rsidRPr="00F677EB">
        <w:rPr>
          <w:rFonts w:ascii="Times New Roman" w:hAnsi="Times New Roman" w:cs="Times New Roman"/>
          <w:sz w:val="24"/>
          <w:szCs w:val="24"/>
        </w:rPr>
        <w:t>ill be provided in all healthcare facilities in the region</w:t>
      </w:r>
      <w:r w:rsidR="00163111" w:rsidRPr="00F677EB">
        <w:rPr>
          <w:rFonts w:ascii="Times New Roman" w:hAnsi="Times New Roman" w:cs="Times New Roman"/>
          <w:sz w:val="24"/>
          <w:szCs w:val="24"/>
        </w:rPr>
        <w:t xml:space="preserve"> (</w:t>
      </w:r>
      <w:r w:rsidR="001A53EA" w:rsidRPr="00F677EB">
        <w:rPr>
          <w:rFonts w:ascii="Times New Roman" w:hAnsi="Times New Roman" w:cs="Times New Roman"/>
          <w:color w:val="222222"/>
          <w:sz w:val="24"/>
          <w:szCs w:val="24"/>
          <w:shd w:val="clear" w:color="auto" w:fill="FFFFFF"/>
        </w:rPr>
        <w:t>Alramadan et al., 2017)</w:t>
      </w:r>
      <w:r w:rsidRPr="00F677EB">
        <w:rPr>
          <w:rFonts w:ascii="Times New Roman" w:hAnsi="Times New Roman" w:cs="Times New Roman"/>
          <w:sz w:val="24"/>
          <w:szCs w:val="24"/>
        </w:rPr>
        <w:t xml:space="preserve">. Secondly, all the </w:t>
      </w:r>
      <w:r w:rsidR="00163111" w:rsidRPr="00F677EB">
        <w:rPr>
          <w:rFonts w:ascii="Times New Roman" w:hAnsi="Times New Roman" w:cs="Times New Roman"/>
          <w:sz w:val="24"/>
          <w:szCs w:val="24"/>
        </w:rPr>
        <w:t>individuals</w:t>
      </w:r>
      <w:r w:rsidRPr="00F677EB">
        <w:rPr>
          <w:rFonts w:ascii="Times New Roman" w:hAnsi="Times New Roman" w:cs="Times New Roman"/>
          <w:sz w:val="24"/>
          <w:szCs w:val="24"/>
        </w:rPr>
        <w:t xml:space="preserve"> </w:t>
      </w:r>
      <w:r w:rsidR="00163111" w:rsidRPr="00F677EB">
        <w:rPr>
          <w:rFonts w:ascii="Times New Roman" w:hAnsi="Times New Roman" w:cs="Times New Roman"/>
          <w:sz w:val="24"/>
          <w:szCs w:val="24"/>
        </w:rPr>
        <w:t>who</w:t>
      </w:r>
      <w:r w:rsidRPr="00F677EB">
        <w:rPr>
          <w:rFonts w:ascii="Times New Roman" w:hAnsi="Times New Roman" w:cs="Times New Roman"/>
          <w:sz w:val="24"/>
          <w:szCs w:val="24"/>
        </w:rPr>
        <w:t xml:space="preserve"> will be found to have diabetes will be immediately admitted to accessible care</w:t>
      </w:r>
      <w:r w:rsidR="00B86127" w:rsidRPr="00F677EB">
        <w:rPr>
          <w:rFonts w:ascii="Times New Roman" w:hAnsi="Times New Roman" w:cs="Times New Roman"/>
          <w:sz w:val="24"/>
          <w:szCs w:val="24"/>
        </w:rPr>
        <w:t>. Again,</w:t>
      </w:r>
      <w:r w:rsidR="008652F6">
        <w:rPr>
          <w:rFonts w:ascii="Times New Roman" w:hAnsi="Times New Roman" w:cs="Times New Roman"/>
          <w:sz w:val="24"/>
          <w:szCs w:val="24"/>
        </w:rPr>
        <w:t xml:space="preserve"> </w:t>
      </w:r>
      <w:r w:rsidR="009F43EE">
        <w:rPr>
          <w:rFonts w:ascii="Times New Roman" w:hAnsi="Times New Roman" w:cs="Times New Roman"/>
          <w:sz w:val="24"/>
          <w:szCs w:val="24"/>
        </w:rPr>
        <w:t>in line with</w:t>
      </w:r>
      <w:r w:rsidR="008652F6">
        <w:rPr>
          <w:rFonts w:ascii="Times New Roman" w:hAnsi="Times New Roman" w:cs="Times New Roman"/>
          <w:sz w:val="24"/>
          <w:szCs w:val="24"/>
        </w:rPr>
        <w:t xml:space="preserve"> the </w:t>
      </w:r>
      <w:r w:rsidR="008652F6" w:rsidRPr="008652F6">
        <w:rPr>
          <w:rFonts w:ascii="Times New Roman" w:hAnsi="Times New Roman" w:cs="Times New Roman"/>
          <w:sz w:val="24"/>
          <w:szCs w:val="24"/>
        </w:rPr>
        <w:t xml:space="preserve">2010–2020 (6) </w:t>
      </w:r>
      <w:r w:rsidR="008652F6">
        <w:rPr>
          <w:rFonts w:ascii="Times New Roman" w:hAnsi="Times New Roman" w:cs="Times New Roman"/>
          <w:sz w:val="24"/>
          <w:szCs w:val="24"/>
        </w:rPr>
        <w:t>p</w:t>
      </w:r>
      <w:r w:rsidR="008652F6" w:rsidRPr="008652F6">
        <w:rPr>
          <w:rFonts w:ascii="Times New Roman" w:hAnsi="Times New Roman" w:cs="Times New Roman"/>
          <w:sz w:val="24"/>
          <w:szCs w:val="24"/>
        </w:rPr>
        <w:t>olicy</w:t>
      </w:r>
      <w:r w:rsidR="008652F6">
        <w:rPr>
          <w:rFonts w:ascii="Times New Roman" w:hAnsi="Times New Roman" w:cs="Times New Roman"/>
          <w:sz w:val="24"/>
          <w:szCs w:val="24"/>
        </w:rPr>
        <w:t>,</w:t>
      </w:r>
      <w:r w:rsidR="00B86127" w:rsidRPr="00F677EB">
        <w:rPr>
          <w:rFonts w:ascii="Times New Roman" w:hAnsi="Times New Roman" w:cs="Times New Roman"/>
          <w:sz w:val="24"/>
          <w:szCs w:val="24"/>
        </w:rPr>
        <w:t xml:space="preserve"> schools need to be sensitized on the causes and spread of diabetes so that they can regulate the mode of eating and kind of physical exercise they </w:t>
      </w:r>
      <w:r w:rsidR="00163111" w:rsidRPr="00F677EB">
        <w:rPr>
          <w:rFonts w:ascii="Times New Roman" w:hAnsi="Times New Roman" w:cs="Times New Roman"/>
          <w:sz w:val="24"/>
          <w:szCs w:val="24"/>
        </w:rPr>
        <w:t>submit</w:t>
      </w:r>
      <w:r w:rsidR="00B86127" w:rsidRPr="00F677EB">
        <w:rPr>
          <w:rFonts w:ascii="Times New Roman" w:hAnsi="Times New Roman" w:cs="Times New Roman"/>
          <w:sz w:val="24"/>
          <w:szCs w:val="24"/>
        </w:rPr>
        <w:t xml:space="preserve"> to their children. Third, all fast foods </w:t>
      </w:r>
      <w:r w:rsidR="00163111" w:rsidRPr="00F677EB">
        <w:rPr>
          <w:rFonts w:ascii="Times New Roman" w:hAnsi="Times New Roman" w:cs="Times New Roman"/>
          <w:sz w:val="24"/>
          <w:szCs w:val="24"/>
        </w:rPr>
        <w:t>must</w:t>
      </w:r>
      <w:r w:rsidR="00B86127" w:rsidRPr="00F677EB">
        <w:rPr>
          <w:rFonts w:ascii="Times New Roman" w:hAnsi="Times New Roman" w:cs="Times New Roman"/>
          <w:sz w:val="24"/>
          <w:szCs w:val="24"/>
        </w:rPr>
        <w:t xml:space="preserve"> be accompanied by nutritional labeling and sale of low-calorie foods and </w:t>
      </w:r>
      <w:r w:rsidR="00163111" w:rsidRPr="00F677EB">
        <w:rPr>
          <w:rFonts w:ascii="Times New Roman" w:hAnsi="Times New Roman" w:cs="Times New Roman"/>
          <w:sz w:val="24"/>
          <w:szCs w:val="24"/>
        </w:rPr>
        <w:t>fresh</w:t>
      </w:r>
      <w:r w:rsidR="00B86127" w:rsidRPr="00F677EB">
        <w:rPr>
          <w:rFonts w:ascii="Times New Roman" w:hAnsi="Times New Roman" w:cs="Times New Roman"/>
          <w:sz w:val="24"/>
          <w:szCs w:val="24"/>
        </w:rPr>
        <w:t xml:space="preserve"> vegetables be promoted. Gain, there should be introduction of increased taxation on all products associated to be increasing the rate of diabetes such as tobacco products and energy drinks. Last but not least. </w:t>
      </w:r>
      <w:r w:rsidR="00163111" w:rsidRPr="00F677EB">
        <w:rPr>
          <w:rFonts w:ascii="Times New Roman" w:hAnsi="Times New Roman" w:cs="Times New Roman"/>
          <w:sz w:val="24"/>
          <w:szCs w:val="24"/>
        </w:rPr>
        <w:t>All new residential must have enough space to accommodate biking, social gatherings, walking and adequate space to do some physical exercise.</w:t>
      </w:r>
    </w:p>
    <w:p w:rsidR="00B86127" w:rsidRPr="00F677EB" w:rsidRDefault="00A57AED" w:rsidP="00F677EB">
      <w:pPr>
        <w:spacing w:line="480" w:lineRule="auto"/>
        <w:ind w:firstLine="720"/>
        <w:rPr>
          <w:rFonts w:ascii="Times New Roman" w:hAnsi="Times New Roman" w:cs="Times New Roman"/>
          <w:sz w:val="24"/>
          <w:szCs w:val="24"/>
        </w:rPr>
      </w:pPr>
      <w:r w:rsidRPr="00F677EB">
        <w:rPr>
          <w:rFonts w:ascii="Times New Roman" w:hAnsi="Times New Roman" w:cs="Times New Roman"/>
          <w:sz w:val="24"/>
          <w:szCs w:val="24"/>
        </w:rPr>
        <w:t xml:space="preserve">Due to the high cases of diabetes in Saudi Arabia, one of the evidence-based research policymakers, the Saudi board of </w:t>
      </w:r>
      <w:r w:rsidR="001A53EA" w:rsidRPr="00F677EB">
        <w:rPr>
          <w:rFonts w:ascii="Times New Roman" w:hAnsi="Times New Roman" w:cs="Times New Roman"/>
          <w:sz w:val="24"/>
          <w:szCs w:val="24"/>
        </w:rPr>
        <w:t>Emergency M</w:t>
      </w:r>
      <w:r w:rsidRPr="00F677EB">
        <w:rPr>
          <w:rFonts w:ascii="Times New Roman" w:hAnsi="Times New Roman" w:cs="Times New Roman"/>
          <w:sz w:val="24"/>
          <w:szCs w:val="24"/>
        </w:rPr>
        <w:t>edicine</w:t>
      </w:r>
      <w:r w:rsidR="00AF4C86">
        <w:rPr>
          <w:rFonts w:ascii="Times New Roman" w:hAnsi="Times New Roman" w:cs="Times New Roman"/>
          <w:sz w:val="24"/>
          <w:szCs w:val="24"/>
        </w:rPr>
        <w:t xml:space="preserve"> has recognized the need of coming</w:t>
      </w:r>
      <w:r w:rsidRPr="00F677EB">
        <w:rPr>
          <w:rFonts w:ascii="Times New Roman" w:hAnsi="Times New Roman" w:cs="Times New Roman"/>
          <w:sz w:val="24"/>
          <w:szCs w:val="24"/>
        </w:rPr>
        <w:t xml:space="preserve"> up, develop</w:t>
      </w:r>
      <w:r w:rsidR="00AF4C86">
        <w:rPr>
          <w:rFonts w:ascii="Times New Roman" w:hAnsi="Times New Roman" w:cs="Times New Roman"/>
          <w:sz w:val="24"/>
          <w:szCs w:val="24"/>
        </w:rPr>
        <w:t>ing</w:t>
      </w:r>
      <w:r w:rsidRPr="00F677EB">
        <w:rPr>
          <w:rFonts w:ascii="Times New Roman" w:hAnsi="Times New Roman" w:cs="Times New Roman"/>
          <w:sz w:val="24"/>
          <w:szCs w:val="24"/>
        </w:rPr>
        <w:t>, implement</w:t>
      </w:r>
      <w:r w:rsidR="00AF4C86">
        <w:rPr>
          <w:rFonts w:ascii="Times New Roman" w:hAnsi="Times New Roman" w:cs="Times New Roman"/>
          <w:sz w:val="24"/>
          <w:szCs w:val="24"/>
        </w:rPr>
        <w:t>ing and evaluating</w:t>
      </w:r>
      <w:r w:rsidRPr="00F677EB">
        <w:rPr>
          <w:rFonts w:ascii="Times New Roman" w:hAnsi="Times New Roman" w:cs="Times New Roman"/>
          <w:sz w:val="24"/>
          <w:szCs w:val="24"/>
        </w:rPr>
        <w:t xml:space="preserve"> a good curriculum for emergency medicine residents. The healthcare in Saudi Arabia has developed</w:t>
      </w:r>
      <w:r w:rsidR="000863DA" w:rsidRPr="00F677EB">
        <w:rPr>
          <w:rFonts w:ascii="Times New Roman" w:hAnsi="Times New Roman" w:cs="Times New Roman"/>
          <w:sz w:val="24"/>
          <w:szCs w:val="24"/>
        </w:rPr>
        <w:t xml:space="preserve"> due </w:t>
      </w:r>
      <w:r w:rsidRPr="00F677EB">
        <w:rPr>
          <w:rFonts w:ascii="Times New Roman" w:hAnsi="Times New Roman" w:cs="Times New Roman"/>
          <w:sz w:val="24"/>
          <w:szCs w:val="24"/>
        </w:rPr>
        <w:t>to</w:t>
      </w:r>
      <w:r w:rsidR="000863DA" w:rsidRPr="00F677EB">
        <w:rPr>
          <w:rFonts w:ascii="Times New Roman" w:hAnsi="Times New Roman" w:cs="Times New Roman"/>
          <w:sz w:val="24"/>
          <w:szCs w:val="24"/>
        </w:rPr>
        <w:t xml:space="preserve"> funding of the </w:t>
      </w:r>
      <w:r w:rsidRPr="00F677EB">
        <w:rPr>
          <w:rFonts w:ascii="Times New Roman" w:hAnsi="Times New Roman" w:cs="Times New Roman"/>
          <w:sz w:val="24"/>
          <w:szCs w:val="24"/>
        </w:rPr>
        <w:t>public</w:t>
      </w:r>
      <w:r w:rsidR="000863DA" w:rsidRPr="00F677EB">
        <w:rPr>
          <w:rFonts w:ascii="Times New Roman" w:hAnsi="Times New Roman" w:cs="Times New Roman"/>
          <w:sz w:val="24"/>
          <w:szCs w:val="24"/>
        </w:rPr>
        <w:t xml:space="preserve"> health system. </w:t>
      </w:r>
      <w:r w:rsidR="008652F6">
        <w:rPr>
          <w:rFonts w:ascii="Times New Roman" w:hAnsi="Times New Roman" w:cs="Times New Roman"/>
          <w:sz w:val="24"/>
          <w:szCs w:val="24"/>
        </w:rPr>
        <w:t xml:space="preserve">The </w:t>
      </w:r>
      <w:r w:rsidR="008652F6" w:rsidRPr="008652F6">
        <w:rPr>
          <w:rFonts w:ascii="Times New Roman" w:hAnsi="Times New Roman" w:cs="Times New Roman"/>
          <w:sz w:val="24"/>
          <w:szCs w:val="24"/>
        </w:rPr>
        <w:t xml:space="preserve">2010–2020 (6) </w:t>
      </w:r>
      <w:r w:rsidR="008652F6">
        <w:rPr>
          <w:rFonts w:ascii="Times New Roman" w:hAnsi="Times New Roman" w:cs="Times New Roman"/>
          <w:sz w:val="24"/>
          <w:szCs w:val="24"/>
        </w:rPr>
        <w:t>p</w:t>
      </w:r>
      <w:r w:rsidR="008652F6" w:rsidRPr="008652F6">
        <w:rPr>
          <w:rFonts w:ascii="Times New Roman" w:hAnsi="Times New Roman" w:cs="Times New Roman"/>
          <w:sz w:val="24"/>
          <w:szCs w:val="24"/>
        </w:rPr>
        <w:t>olicy</w:t>
      </w:r>
      <w:r w:rsidR="008652F6">
        <w:rPr>
          <w:rFonts w:ascii="Times New Roman" w:hAnsi="Times New Roman" w:cs="Times New Roman"/>
          <w:sz w:val="24"/>
          <w:szCs w:val="24"/>
        </w:rPr>
        <w:t xml:space="preserve"> </w:t>
      </w:r>
      <w:r w:rsidR="009F43EE">
        <w:rPr>
          <w:rFonts w:ascii="Times New Roman" w:hAnsi="Times New Roman" w:cs="Times New Roman"/>
          <w:sz w:val="24"/>
          <w:szCs w:val="24"/>
        </w:rPr>
        <w:t xml:space="preserve">need to </w:t>
      </w:r>
      <w:r w:rsidR="008652F6">
        <w:rPr>
          <w:rFonts w:ascii="Times New Roman" w:hAnsi="Times New Roman" w:cs="Times New Roman"/>
          <w:sz w:val="24"/>
          <w:szCs w:val="24"/>
        </w:rPr>
        <w:t>man</w:t>
      </w:r>
      <w:r w:rsidR="009F43EE">
        <w:rPr>
          <w:rFonts w:ascii="Times New Roman" w:hAnsi="Times New Roman" w:cs="Times New Roman"/>
          <w:sz w:val="24"/>
          <w:szCs w:val="24"/>
        </w:rPr>
        <w:t>date</w:t>
      </w:r>
      <w:r w:rsidR="008652F6">
        <w:rPr>
          <w:rFonts w:ascii="Times New Roman" w:hAnsi="Times New Roman" w:cs="Times New Roman"/>
          <w:sz w:val="24"/>
          <w:szCs w:val="24"/>
        </w:rPr>
        <w:t xml:space="preserve"> the </w:t>
      </w:r>
      <w:r w:rsidR="000863DA" w:rsidRPr="00F677EB">
        <w:rPr>
          <w:rFonts w:ascii="Times New Roman" w:hAnsi="Times New Roman" w:cs="Times New Roman"/>
          <w:sz w:val="24"/>
          <w:szCs w:val="24"/>
        </w:rPr>
        <w:t>public-funded health s</w:t>
      </w:r>
      <w:r w:rsidR="008652F6">
        <w:rPr>
          <w:rFonts w:ascii="Times New Roman" w:hAnsi="Times New Roman" w:cs="Times New Roman"/>
          <w:sz w:val="24"/>
          <w:szCs w:val="24"/>
        </w:rPr>
        <w:t>ystem account</w:t>
      </w:r>
      <w:r w:rsidR="000863DA" w:rsidRPr="00F677EB">
        <w:rPr>
          <w:rFonts w:ascii="Times New Roman" w:hAnsi="Times New Roman" w:cs="Times New Roman"/>
          <w:sz w:val="24"/>
          <w:szCs w:val="24"/>
        </w:rPr>
        <w:t xml:space="preserve"> for almost 80 percent of health services </w:t>
      </w:r>
      <w:r w:rsidR="009F43EE">
        <w:rPr>
          <w:rFonts w:ascii="Times New Roman" w:hAnsi="Times New Roman" w:cs="Times New Roman"/>
          <w:sz w:val="24"/>
          <w:szCs w:val="24"/>
        </w:rPr>
        <w:t>provided in the country which will be</w:t>
      </w:r>
      <w:r w:rsidR="000863DA" w:rsidRPr="00F677EB">
        <w:rPr>
          <w:rFonts w:ascii="Times New Roman" w:hAnsi="Times New Roman" w:cs="Times New Roman"/>
          <w:sz w:val="24"/>
          <w:szCs w:val="24"/>
        </w:rPr>
        <w:t xml:space="preserve"> given through the over 3000 primary health care facilities in Saudi Arabia</w:t>
      </w:r>
      <w:r w:rsidRPr="00F677EB">
        <w:rPr>
          <w:rFonts w:ascii="Times New Roman" w:hAnsi="Times New Roman" w:cs="Times New Roman"/>
          <w:sz w:val="24"/>
          <w:szCs w:val="24"/>
        </w:rPr>
        <w:t xml:space="preserve"> (</w:t>
      </w:r>
      <w:r w:rsidRPr="00F677EB">
        <w:rPr>
          <w:rFonts w:ascii="Times New Roman" w:hAnsi="Times New Roman" w:cs="Times New Roman"/>
          <w:color w:val="222222"/>
          <w:sz w:val="24"/>
          <w:szCs w:val="24"/>
          <w:shd w:val="clear" w:color="auto" w:fill="FFFFFF"/>
        </w:rPr>
        <w:t>Khattab et al., 2019)</w:t>
      </w:r>
      <w:r w:rsidR="000863DA" w:rsidRPr="00F677EB">
        <w:rPr>
          <w:rFonts w:ascii="Times New Roman" w:hAnsi="Times New Roman" w:cs="Times New Roman"/>
          <w:sz w:val="24"/>
          <w:szCs w:val="24"/>
        </w:rPr>
        <w:t xml:space="preserve">. Through the ministry of health, the government can cover over 60 percent of primary health centers and hospitals. Other </w:t>
      </w:r>
      <w:r w:rsidRPr="00F677EB">
        <w:rPr>
          <w:rFonts w:ascii="Times New Roman" w:hAnsi="Times New Roman" w:cs="Times New Roman"/>
          <w:sz w:val="24"/>
          <w:szCs w:val="24"/>
        </w:rPr>
        <w:t>governmental agencies such</w:t>
      </w:r>
      <w:r w:rsidR="000863DA" w:rsidRPr="00F677EB">
        <w:rPr>
          <w:rFonts w:ascii="Times New Roman" w:hAnsi="Times New Roman" w:cs="Times New Roman"/>
          <w:sz w:val="24"/>
          <w:szCs w:val="24"/>
        </w:rPr>
        <w:t xml:space="preserve"> as the royal commission of Jubail, ministry of interior, ministry of </w:t>
      </w:r>
      <w:r w:rsidRPr="00F677EB">
        <w:rPr>
          <w:rFonts w:ascii="Times New Roman" w:hAnsi="Times New Roman" w:cs="Times New Roman"/>
          <w:sz w:val="24"/>
          <w:szCs w:val="24"/>
        </w:rPr>
        <w:t>National Guard</w:t>
      </w:r>
      <w:r w:rsidR="000863DA" w:rsidRPr="00F677EB">
        <w:rPr>
          <w:rFonts w:ascii="Times New Roman" w:hAnsi="Times New Roman" w:cs="Times New Roman"/>
          <w:sz w:val="24"/>
          <w:szCs w:val="24"/>
        </w:rPr>
        <w:t xml:space="preserve"> and ministry of defense provide almost 20 percent to predefined </w:t>
      </w:r>
      <w:r w:rsidR="00AF4C86">
        <w:rPr>
          <w:rFonts w:ascii="Times New Roman" w:hAnsi="Times New Roman" w:cs="Times New Roman"/>
          <w:sz w:val="24"/>
          <w:szCs w:val="24"/>
        </w:rPr>
        <w:t xml:space="preserve">individual </w:t>
      </w:r>
      <w:r w:rsidR="000863DA" w:rsidRPr="00F677EB">
        <w:rPr>
          <w:rFonts w:ascii="Times New Roman" w:hAnsi="Times New Roman" w:cs="Times New Roman"/>
          <w:sz w:val="24"/>
          <w:szCs w:val="24"/>
        </w:rPr>
        <w:t xml:space="preserve">beneficiaries such as the dependents and </w:t>
      </w:r>
      <w:r w:rsidRPr="00F677EB">
        <w:rPr>
          <w:rFonts w:ascii="Times New Roman" w:hAnsi="Times New Roman" w:cs="Times New Roman"/>
          <w:sz w:val="24"/>
          <w:szCs w:val="24"/>
        </w:rPr>
        <w:t>employees</w:t>
      </w:r>
      <w:r w:rsidR="000863DA" w:rsidRPr="00F677EB">
        <w:rPr>
          <w:rFonts w:ascii="Times New Roman" w:hAnsi="Times New Roman" w:cs="Times New Roman"/>
          <w:sz w:val="24"/>
          <w:szCs w:val="24"/>
        </w:rPr>
        <w:t>.</w:t>
      </w:r>
    </w:p>
    <w:p w:rsidR="000863DA" w:rsidRPr="00F677EB" w:rsidRDefault="00A57AED" w:rsidP="00F677EB">
      <w:pPr>
        <w:spacing w:line="480" w:lineRule="auto"/>
        <w:ind w:firstLine="720"/>
        <w:rPr>
          <w:rFonts w:ascii="Times New Roman" w:hAnsi="Times New Roman" w:cs="Times New Roman"/>
          <w:sz w:val="24"/>
          <w:szCs w:val="24"/>
        </w:rPr>
      </w:pPr>
      <w:r w:rsidRPr="00F677EB">
        <w:rPr>
          <w:rFonts w:ascii="Times New Roman" w:hAnsi="Times New Roman" w:cs="Times New Roman"/>
          <w:sz w:val="24"/>
          <w:szCs w:val="24"/>
        </w:rPr>
        <w:lastRenderedPageBreak/>
        <w:t xml:space="preserve">The private sector is also not left behind as it provides the remaining 20 percent where emergency access is </w:t>
      </w:r>
      <w:r w:rsidR="00AF4C86">
        <w:rPr>
          <w:rFonts w:ascii="Times New Roman" w:hAnsi="Times New Roman" w:cs="Times New Roman"/>
          <w:sz w:val="24"/>
          <w:szCs w:val="24"/>
        </w:rPr>
        <w:t>promised</w:t>
      </w:r>
      <w:r w:rsidRPr="00F677EB">
        <w:rPr>
          <w:rFonts w:ascii="Times New Roman" w:hAnsi="Times New Roman" w:cs="Times New Roman"/>
          <w:sz w:val="24"/>
          <w:szCs w:val="24"/>
        </w:rPr>
        <w:t xml:space="preserve"> for everyone including visitors and expats. In the past few years, the government has been able to fund </w:t>
      </w:r>
      <w:r w:rsidRPr="00F677EB">
        <w:rPr>
          <w:rFonts w:ascii="Times New Roman" w:hAnsi="Times New Roman" w:cs="Times New Roman"/>
          <w:sz w:val="24"/>
          <w:szCs w:val="24"/>
        </w:rPr>
        <w:t>the public healthcare system through the parenting ministry. Finally, in line with the vision 2030</w:t>
      </w:r>
      <w:r w:rsidR="008652F6">
        <w:rPr>
          <w:rFonts w:ascii="Times New Roman" w:hAnsi="Times New Roman" w:cs="Times New Roman"/>
          <w:sz w:val="24"/>
          <w:szCs w:val="24"/>
        </w:rPr>
        <w:t xml:space="preserve"> to fulfill the </w:t>
      </w:r>
      <w:r w:rsidR="008652F6" w:rsidRPr="008652F6">
        <w:rPr>
          <w:rFonts w:ascii="Times New Roman" w:hAnsi="Times New Roman" w:cs="Times New Roman"/>
          <w:sz w:val="24"/>
          <w:szCs w:val="24"/>
        </w:rPr>
        <w:t xml:space="preserve">2010–2020 (6) </w:t>
      </w:r>
      <w:r w:rsidR="008652F6">
        <w:rPr>
          <w:rFonts w:ascii="Times New Roman" w:hAnsi="Times New Roman" w:cs="Times New Roman"/>
          <w:sz w:val="24"/>
          <w:szCs w:val="24"/>
        </w:rPr>
        <w:t>p</w:t>
      </w:r>
      <w:r w:rsidR="008652F6" w:rsidRPr="008652F6">
        <w:rPr>
          <w:rFonts w:ascii="Times New Roman" w:hAnsi="Times New Roman" w:cs="Times New Roman"/>
          <w:sz w:val="24"/>
          <w:szCs w:val="24"/>
        </w:rPr>
        <w:t>olicy</w:t>
      </w:r>
      <w:r w:rsidRPr="00F677EB">
        <w:rPr>
          <w:rFonts w:ascii="Times New Roman" w:hAnsi="Times New Roman" w:cs="Times New Roman"/>
          <w:sz w:val="24"/>
          <w:szCs w:val="24"/>
        </w:rPr>
        <w:t>, t</w:t>
      </w:r>
      <w:r w:rsidR="009F43EE">
        <w:rPr>
          <w:rFonts w:ascii="Times New Roman" w:hAnsi="Times New Roman" w:cs="Times New Roman"/>
          <w:sz w:val="24"/>
          <w:szCs w:val="24"/>
        </w:rPr>
        <w:t>he ministry of health should work</w:t>
      </w:r>
      <w:r w:rsidRPr="00F677EB">
        <w:rPr>
          <w:rFonts w:ascii="Times New Roman" w:hAnsi="Times New Roman" w:cs="Times New Roman"/>
          <w:sz w:val="24"/>
          <w:szCs w:val="24"/>
        </w:rPr>
        <w:t xml:space="preserve"> closely with the government to ensure healthcare is provided to all and have a budget of more than $1.6 billion irrespecti</w:t>
      </w:r>
      <w:r w:rsidRPr="00F677EB">
        <w:rPr>
          <w:rFonts w:ascii="Times New Roman" w:hAnsi="Times New Roman" w:cs="Times New Roman"/>
          <w:sz w:val="24"/>
          <w:szCs w:val="24"/>
        </w:rPr>
        <w:t>ve of the regulation, planning and policies in the health sector</w:t>
      </w:r>
      <w:r w:rsidR="001A53EA" w:rsidRPr="00F677EB">
        <w:rPr>
          <w:rFonts w:ascii="Times New Roman" w:hAnsi="Times New Roman" w:cs="Times New Roman"/>
          <w:sz w:val="24"/>
          <w:szCs w:val="24"/>
        </w:rPr>
        <w:t xml:space="preserve"> (</w:t>
      </w:r>
      <w:r w:rsidR="001A53EA" w:rsidRPr="00F677EB">
        <w:rPr>
          <w:rFonts w:ascii="Times New Roman" w:hAnsi="Times New Roman" w:cs="Times New Roman"/>
          <w:color w:val="222222"/>
          <w:sz w:val="24"/>
          <w:szCs w:val="24"/>
          <w:shd w:val="clear" w:color="auto" w:fill="FFFFFF"/>
        </w:rPr>
        <w:t>Worsnop, 2016)</w:t>
      </w:r>
      <w:r w:rsidRPr="00F677EB">
        <w:rPr>
          <w:rFonts w:ascii="Times New Roman" w:hAnsi="Times New Roman" w:cs="Times New Roman"/>
          <w:sz w:val="24"/>
          <w:szCs w:val="24"/>
        </w:rPr>
        <w:t>.</w:t>
      </w:r>
    </w:p>
    <w:p w:rsidR="004A7967" w:rsidRDefault="00A57AED" w:rsidP="005A106A">
      <w:pPr>
        <w:spacing w:line="480" w:lineRule="auto"/>
        <w:rPr>
          <w:rFonts w:ascii="Times New Roman" w:hAnsi="Times New Roman" w:cs="Times New Roman"/>
          <w:sz w:val="24"/>
          <w:szCs w:val="24"/>
        </w:rPr>
      </w:pPr>
      <w:r w:rsidRPr="00F677EB">
        <w:rPr>
          <w:rFonts w:ascii="Times New Roman" w:hAnsi="Times New Roman" w:cs="Times New Roman"/>
          <w:sz w:val="24"/>
          <w:szCs w:val="24"/>
        </w:rPr>
        <w:t xml:space="preserve">The ministry of health has not </w:t>
      </w:r>
      <w:r w:rsidR="00163111" w:rsidRPr="00F677EB">
        <w:rPr>
          <w:rFonts w:ascii="Times New Roman" w:hAnsi="Times New Roman" w:cs="Times New Roman"/>
          <w:sz w:val="24"/>
          <w:szCs w:val="24"/>
        </w:rPr>
        <w:t>also</w:t>
      </w:r>
      <w:r w:rsidRPr="00F677EB">
        <w:rPr>
          <w:rFonts w:ascii="Times New Roman" w:hAnsi="Times New Roman" w:cs="Times New Roman"/>
          <w:sz w:val="24"/>
          <w:szCs w:val="24"/>
        </w:rPr>
        <w:t xml:space="preserve"> been left behind in helping to contribute enormously to combating diabetes me</w:t>
      </w:r>
      <w:r w:rsidR="005A106A">
        <w:rPr>
          <w:rFonts w:ascii="Times New Roman" w:hAnsi="Times New Roman" w:cs="Times New Roman"/>
          <w:sz w:val="24"/>
          <w:szCs w:val="24"/>
        </w:rPr>
        <w:t xml:space="preserve">nace. What the ministry of health should encourage be inclusive in </w:t>
      </w:r>
      <w:r w:rsidR="005A106A" w:rsidRPr="008652F6">
        <w:rPr>
          <w:rFonts w:ascii="Times New Roman" w:hAnsi="Times New Roman" w:cs="Times New Roman"/>
          <w:sz w:val="24"/>
          <w:szCs w:val="24"/>
        </w:rPr>
        <w:t xml:space="preserve">2010–2020 (6) </w:t>
      </w:r>
      <w:r w:rsidR="005A106A">
        <w:rPr>
          <w:rFonts w:ascii="Times New Roman" w:hAnsi="Times New Roman" w:cs="Times New Roman"/>
          <w:sz w:val="24"/>
          <w:szCs w:val="24"/>
        </w:rPr>
        <w:t>p</w:t>
      </w:r>
      <w:r w:rsidR="005A106A" w:rsidRPr="008652F6">
        <w:rPr>
          <w:rFonts w:ascii="Times New Roman" w:hAnsi="Times New Roman" w:cs="Times New Roman"/>
          <w:sz w:val="24"/>
          <w:szCs w:val="24"/>
        </w:rPr>
        <w:t>olicy</w:t>
      </w:r>
      <w:r w:rsidR="005A106A">
        <w:rPr>
          <w:rFonts w:ascii="Times New Roman" w:hAnsi="Times New Roman" w:cs="Times New Roman"/>
          <w:sz w:val="24"/>
          <w:szCs w:val="24"/>
        </w:rPr>
        <w:t xml:space="preserve"> </w:t>
      </w:r>
      <w:r w:rsidRPr="00F677EB">
        <w:rPr>
          <w:rFonts w:ascii="Times New Roman" w:hAnsi="Times New Roman" w:cs="Times New Roman"/>
          <w:sz w:val="24"/>
          <w:szCs w:val="24"/>
        </w:rPr>
        <w:t xml:space="preserve">are healthy living and regular checkups. This will reduce the rate at which the diabetes is taking roots in Saudi Arabia as one will </w:t>
      </w:r>
      <w:r w:rsidRPr="00F677EB">
        <w:rPr>
          <w:rFonts w:ascii="Times New Roman" w:hAnsi="Times New Roman" w:cs="Times New Roman"/>
          <w:sz w:val="24"/>
          <w:szCs w:val="24"/>
        </w:rPr>
        <w:t xml:space="preserve">be diagnosed earlier and treated before it reaches to </w:t>
      </w:r>
      <w:r w:rsidR="00163111" w:rsidRPr="00F677EB">
        <w:rPr>
          <w:rFonts w:ascii="Times New Roman" w:hAnsi="Times New Roman" w:cs="Times New Roman"/>
          <w:sz w:val="24"/>
          <w:szCs w:val="24"/>
        </w:rPr>
        <w:t>uncontrollable</w:t>
      </w:r>
      <w:r w:rsidRPr="00F677EB">
        <w:rPr>
          <w:rFonts w:ascii="Times New Roman" w:hAnsi="Times New Roman" w:cs="Times New Roman"/>
          <w:sz w:val="24"/>
          <w:szCs w:val="24"/>
        </w:rPr>
        <w:t xml:space="preserve"> levels</w:t>
      </w:r>
      <w:r w:rsidR="00163111" w:rsidRPr="00F677EB">
        <w:rPr>
          <w:rFonts w:ascii="Times New Roman" w:hAnsi="Times New Roman" w:cs="Times New Roman"/>
          <w:sz w:val="24"/>
          <w:szCs w:val="24"/>
        </w:rPr>
        <w:t xml:space="preserve"> (</w:t>
      </w:r>
      <w:r w:rsidR="00163111" w:rsidRPr="00F677EB">
        <w:rPr>
          <w:rFonts w:ascii="Times New Roman" w:hAnsi="Times New Roman" w:cs="Times New Roman"/>
          <w:color w:val="222222"/>
          <w:sz w:val="24"/>
          <w:szCs w:val="24"/>
          <w:shd w:val="clear" w:color="auto" w:fill="FFFFFF"/>
        </w:rPr>
        <w:t>Khattab et al., 2019)</w:t>
      </w:r>
      <w:r w:rsidRPr="00F677EB">
        <w:rPr>
          <w:rFonts w:ascii="Times New Roman" w:hAnsi="Times New Roman" w:cs="Times New Roman"/>
          <w:sz w:val="24"/>
          <w:szCs w:val="24"/>
        </w:rPr>
        <w:t xml:space="preserve">. </w:t>
      </w:r>
      <w:r w:rsidR="005A106A">
        <w:rPr>
          <w:rFonts w:ascii="Times New Roman" w:hAnsi="Times New Roman" w:cs="Times New Roman"/>
          <w:sz w:val="24"/>
          <w:szCs w:val="24"/>
        </w:rPr>
        <w:t xml:space="preserve">Again, the </w:t>
      </w:r>
      <w:r w:rsidR="005A106A" w:rsidRPr="008652F6">
        <w:rPr>
          <w:rFonts w:ascii="Times New Roman" w:hAnsi="Times New Roman" w:cs="Times New Roman"/>
          <w:sz w:val="24"/>
          <w:szCs w:val="24"/>
        </w:rPr>
        <w:t xml:space="preserve">2010–2020 (6) </w:t>
      </w:r>
      <w:r w:rsidR="005A106A">
        <w:rPr>
          <w:rFonts w:ascii="Times New Roman" w:hAnsi="Times New Roman" w:cs="Times New Roman"/>
          <w:sz w:val="24"/>
          <w:szCs w:val="24"/>
        </w:rPr>
        <w:t>p</w:t>
      </w:r>
      <w:r w:rsidR="005A106A" w:rsidRPr="008652F6">
        <w:rPr>
          <w:rFonts w:ascii="Times New Roman" w:hAnsi="Times New Roman" w:cs="Times New Roman"/>
          <w:sz w:val="24"/>
          <w:szCs w:val="24"/>
        </w:rPr>
        <w:t>olicy</w:t>
      </w:r>
      <w:r w:rsidR="005A106A">
        <w:rPr>
          <w:rFonts w:ascii="Times New Roman" w:hAnsi="Times New Roman" w:cs="Times New Roman"/>
          <w:sz w:val="24"/>
          <w:szCs w:val="24"/>
        </w:rPr>
        <w:t xml:space="preserve"> </w:t>
      </w:r>
      <w:r w:rsidR="005A106A">
        <w:rPr>
          <w:rFonts w:ascii="Times New Roman" w:hAnsi="Times New Roman" w:cs="Times New Roman"/>
          <w:sz w:val="24"/>
          <w:szCs w:val="24"/>
        </w:rPr>
        <w:t xml:space="preserve">should stipulate that </w:t>
      </w:r>
      <w:r w:rsidRPr="00F677EB">
        <w:rPr>
          <w:rFonts w:ascii="Times New Roman" w:hAnsi="Times New Roman" w:cs="Times New Roman"/>
          <w:sz w:val="24"/>
          <w:szCs w:val="24"/>
        </w:rPr>
        <w:t xml:space="preserve">the government </w:t>
      </w:r>
      <w:r w:rsidRPr="00F677EB">
        <w:rPr>
          <w:rFonts w:ascii="Times New Roman" w:hAnsi="Times New Roman" w:cs="Times New Roman"/>
          <w:sz w:val="24"/>
          <w:szCs w:val="24"/>
        </w:rPr>
        <w:t xml:space="preserve">be at the forefront of funding all projects aimed at </w:t>
      </w:r>
      <w:r w:rsidR="00163111" w:rsidRPr="00F677EB">
        <w:rPr>
          <w:rFonts w:ascii="Times New Roman" w:hAnsi="Times New Roman" w:cs="Times New Roman"/>
          <w:sz w:val="24"/>
          <w:szCs w:val="24"/>
        </w:rPr>
        <w:t>reducing</w:t>
      </w:r>
      <w:r w:rsidRPr="00F677EB">
        <w:rPr>
          <w:rFonts w:ascii="Times New Roman" w:hAnsi="Times New Roman" w:cs="Times New Roman"/>
          <w:sz w:val="24"/>
          <w:szCs w:val="24"/>
        </w:rPr>
        <w:t xml:space="preserve"> the prevalence of d</w:t>
      </w:r>
      <w:r w:rsidRPr="00F677EB">
        <w:rPr>
          <w:rFonts w:ascii="Times New Roman" w:hAnsi="Times New Roman" w:cs="Times New Roman"/>
          <w:sz w:val="24"/>
          <w:szCs w:val="24"/>
        </w:rPr>
        <w:t xml:space="preserve">iabetes. </w:t>
      </w:r>
      <w:r w:rsidR="00163111" w:rsidRPr="00F677EB">
        <w:rPr>
          <w:rFonts w:ascii="Times New Roman" w:hAnsi="Times New Roman" w:cs="Times New Roman"/>
          <w:sz w:val="24"/>
          <w:szCs w:val="24"/>
        </w:rPr>
        <w:t>Although</w:t>
      </w:r>
      <w:r w:rsidRPr="00F677EB">
        <w:rPr>
          <w:rFonts w:ascii="Times New Roman" w:hAnsi="Times New Roman" w:cs="Times New Roman"/>
          <w:sz w:val="24"/>
          <w:szCs w:val="24"/>
        </w:rPr>
        <w:t>, the government has tried to work closely with the ministry, due to insufficient funds i</w:t>
      </w:r>
      <w:r w:rsidR="005A106A">
        <w:rPr>
          <w:rFonts w:ascii="Times New Roman" w:hAnsi="Times New Roman" w:cs="Times New Roman"/>
          <w:sz w:val="24"/>
          <w:szCs w:val="24"/>
        </w:rPr>
        <w:t>ndividuals should be encouraged</w:t>
      </w:r>
      <w:r w:rsidRPr="00F677EB">
        <w:rPr>
          <w:rFonts w:ascii="Times New Roman" w:hAnsi="Times New Roman" w:cs="Times New Roman"/>
          <w:sz w:val="24"/>
          <w:szCs w:val="24"/>
        </w:rPr>
        <w:t xml:space="preserve"> to take into practice regular physical exercises as it helps </w:t>
      </w:r>
      <w:r w:rsidR="00163111" w:rsidRPr="00F677EB">
        <w:rPr>
          <w:rFonts w:ascii="Times New Roman" w:hAnsi="Times New Roman" w:cs="Times New Roman"/>
          <w:sz w:val="24"/>
          <w:szCs w:val="24"/>
        </w:rPr>
        <w:t>to</w:t>
      </w:r>
      <w:r w:rsidRPr="00F677EB">
        <w:rPr>
          <w:rFonts w:ascii="Times New Roman" w:hAnsi="Times New Roman" w:cs="Times New Roman"/>
          <w:sz w:val="24"/>
          <w:szCs w:val="24"/>
        </w:rPr>
        <w:t xml:space="preserve"> burn excess glucose in the body.</w:t>
      </w:r>
    </w:p>
    <w:p w:rsidR="008C2137" w:rsidRPr="00F677EB" w:rsidRDefault="00A57AED" w:rsidP="00F677E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having</w:t>
      </w:r>
      <w:r>
        <w:rPr>
          <w:rFonts w:ascii="Times New Roman" w:hAnsi="Times New Roman" w:cs="Times New Roman"/>
          <w:sz w:val="24"/>
          <w:szCs w:val="24"/>
        </w:rPr>
        <w:t xml:space="preserve"> discussed </w:t>
      </w:r>
      <w:r w:rsidRPr="00F677EB">
        <w:rPr>
          <w:rFonts w:ascii="Times New Roman" w:hAnsi="Times New Roman" w:cs="Times New Roman"/>
          <w:sz w:val="24"/>
          <w:szCs w:val="24"/>
        </w:rPr>
        <w:t>types of data that have be</w:t>
      </w:r>
      <w:r>
        <w:rPr>
          <w:rFonts w:ascii="Times New Roman" w:hAnsi="Times New Roman" w:cs="Times New Roman"/>
          <w:sz w:val="24"/>
          <w:szCs w:val="24"/>
        </w:rPr>
        <w:t xml:space="preserve">en collected to proving diabetes as a health menace in Saudi Arabia </w:t>
      </w:r>
      <w:r w:rsidRPr="00F677EB">
        <w:rPr>
          <w:rFonts w:ascii="Times New Roman" w:hAnsi="Times New Roman" w:cs="Times New Roman"/>
          <w:sz w:val="24"/>
          <w:szCs w:val="24"/>
        </w:rPr>
        <w:t>and the evidence-based research policymakers</w:t>
      </w:r>
      <w:r>
        <w:rPr>
          <w:rFonts w:ascii="Times New Roman" w:hAnsi="Times New Roman" w:cs="Times New Roman"/>
          <w:sz w:val="24"/>
          <w:szCs w:val="24"/>
        </w:rPr>
        <w:t>, it is c</w:t>
      </w:r>
      <w:r w:rsidR="005A106A">
        <w:rPr>
          <w:rFonts w:ascii="Times New Roman" w:hAnsi="Times New Roman" w:cs="Times New Roman"/>
          <w:sz w:val="24"/>
          <w:szCs w:val="24"/>
        </w:rPr>
        <w:t xml:space="preserve">lear that </w:t>
      </w:r>
      <w:r w:rsidR="005A106A" w:rsidRPr="008652F6">
        <w:rPr>
          <w:rFonts w:ascii="Times New Roman" w:hAnsi="Times New Roman" w:cs="Times New Roman"/>
          <w:sz w:val="24"/>
          <w:szCs w:val="24"/>
        </w:rPr>
        <w:t xml:space="preserve">2010–2020 (6) </w:t>
      </w:r>
      <w:r w:rsidR="005A106A">
        <w:rPr>
          <w:rFonts w:ascii="Times New Roman" w:hAnsi="Times New Roman" w:cs="Times New Roman"/>
          <w:sz w:val="24"/>
          <w:szCs w:val="24"/>
        </w:rPr>
        <w:t>p</w:t>
      </w:r>
      <w:r w:rsidR="005A106A" w:rsidRPr="008652F6">
        <w:rPr>
          <w:rFonts w:ascii="Times New Roman" w:hAnsi="Times New Roman" w:cs="Times New Roman"/>
          <w:sz w:val="24"/>
          <w:szCs w:val="24"/>
        </w:rPr>
        <w:t>olicy</w:t>
      </w:r>
      <w:r w:rsidR="005A106A">
        <w:rPr>
          <w:rFonts w:ascii="Times New Roman" w:hAnsi="Times New Roman" w:cs="Times New Roman"/>
          <w:sz w:val="24"/>
          <w:szCs w:val="24"/>
        </w:rPr>
        <w:t xml:space="preserve"> needs to be amended</w:t>
      </w:r>
      <w:bookmarkStart w:id="0" w:name="_GoBack"/>
      <w:bookmarkEnd w:id="0"/>
      <w:r>
        <w:rPr>
          <w:rFonts w:ascii="Times New Roman" w:hAnsi="Times New Roman" w:cs="Times New Roman"/>
          <w:sz w:val="24"/>
          <w:szCs w:val="24"/>
        </w:rPr>
        <w:t xml:space="preserve"> to counter the increase of the same. Lack of deal with diabetes a</w:t>
      </w:r>
      <w:r>
        <w:rPr>
          <w:rFonts w:ascii="Times New Roman" w:hAnsi="Times New Roman" w:cs="Times New Roman"/>
          <w:sz w:val="24"/>
          <w:szCs w:val="24"/>
        </w:rPr>
        <w:t>s soon as possible will end up affecting the kingdom of Saudi Arabia economically among other ways. However, the most fascinating and promising part of it is that both the government and the private sector are collaborating in evaluating the cause of the i</w:t>
      </w:r>
      <w:r>
        <w:rPr>
          <w:rFonts w:ascii="Times New Roman" w:hAnsi="Times New Roman" w:cs="Times New Roman"/>
          <w:sz w:val="24"/>
          <w:szCs w:val="24"/>
        </w:rPr>
        <w:t xml:space="preserve">ncrease in </w:t>
      </w:r>
      <w:r>
        <w:rPr>
          <w:rFonts w:ascii="Times New Roman" w:hAnsi="Times New Roman" w:cs="Times New Roman"/>
          <w:sz w:val="24"/>
          <w:szCs w:val="24"/>
        </w:rPr>
        <w:lastRenderedPageBreak/>
        <w:t>diabetes and the measures that need to be taken to deal with it once and for all which is part of the vision 2030.</w:t>
      </w:r>
    </w:p>
    <w:p w:rsidR="001A53EA" w:rsidRPr="00F677EB" w:rsidRDefault="00A57AED" w:rsidP="00F677EB">
      <w:pPr>
        <w:spacing w:line="480" w:lineRule="auto"/>
        <w:rPr>
          <w:rFonts w:ascii="Times New Roman" w:hAnsi="Times New Roman" w:cs="Times New Roman"/>
          <w:sz w:val="24"/>
          <w:szCs w:val="24"/>
        </w:rPr>
      </w:pPr>
      <w:r w:rsidRPr="00F677EB">
        <w:rPr>
          <w:rFonts w:ascii="Times New Roman" w:hAnsi="Times New Roman" w:cs="Times New Roman"/>
          <w:sz w:val="24"/>
          <w:szCs w:val="24"/>
        </w:rPr>
        <w:br w:type="page"/>
      </w:r>
    </w:p>
    <w:p w:rsidR="001A53EA" w:rsidRPr="00F677EB" w:rsidRDefault="00A57AED" w:rsidP="00F677EB">
      <w:pPr>
        <w:spacing w:line="480" w:lineRule="auto"/>
        <w:jc w:val="center"/>
        <w:rPr>
          <w:rFonts w:ascii="Times New Roman" w:hAnsi="Times New Roman" w:cs="Times New Roman"/>
          <w:sz w:val="24"/>
          <w:szCs w:val="24"/>
        </w:rPr>
      </w:pPr>
      <w:r w:rsidRPr="00F677EB">
        <w:rPr>
          <w:rFonts w:ascii="Times New Roman" w:hAnsi="Times New Roman" w:cs="Times New Roman"/>
          <w:sz w:val="24"/>
          <w:szCs w:val="24"/>
        </w:rPr>
        <w:lastRenderedPageBreak/>
        <w:t>References</w:t>
      </w:r>
    </w:p>
    <w:p w:rsidR="001A53EA" w:rsidRPr="00F677EB" w:rsidRDefault="00A57AED" w:rsidP="00F677EB">
      <w:pPr>
        <w:spacing w:line="480" w:lineRule="auto"/>
        <w:ind w:left="720" w:hanging="720"/>
        <w:rPr>
          <w:rFonts w:ascii="Times New Roman" w:hAnsi="Times New Roman" w:cs="Times New Roman"/>
          <w:color w:val="222222"/>
          <w:sz w:val="24"/>
          <w:szCs w:val="24"/>
          <w:shd w:val="clear" w:color="auto" w:fill="FFFFFF"/>
        </w:rPr>
      </w:pPr>
      <w:r w:rsidRPr="00F677EB">
        <w:rPr>
          <w:rFonts w:ascii="Times New Roman" w:hAnsi="Times New Roman" w:cs="Times New Roman"/>
          <w:color w:val="222222"/>
          <w:sz w:val="24"/>
          <w:szCs w:val="24"/>
          <w:shd w:val="clear" w:color="auto" w:fill="FFFFFF"/>
        </w:rPr>
        <w:t xml:space="preserve">Abdulaziz Al Dawish, M., Alwin Robert, A., Braham, R., Abdallah Al Hayek, A., Al Saeed, A., Ahmed Ahmed, R., &amp; </w:t>
      </w:r>
      <w:r w:rsidRPr="00F677EB">
        <w:rPr>
          <w:rFonts w:ascii="Times New Roman" w:hAnsi="Times New Roman" w:cs="Times New Roman"/>
          <w:color w:val="222222"/>
          <w:sz w:val="24"/>
          <w:szCs w:val="24"/>
          <w:shd w:val="clear" w:color="auto" w:fill="FFFFFF"/>
        </w:rPr>
        <w:t>Sulaiman Al Sabaan, F. (2016). Diabetes mellitus in Saudi Arabia: a review of the recent literature. </w:t>
      </w:r>
      <w:r w:rsidRPr="00F677EB">
        <w:rPr>
          <w:rFonts w:ascii="Times New Roman" w:hAnsi="Times New Roman" w:cs="Times New Roman"/>
          <w:i/>
          <w:iCs/>
          <w:color w:val="222222"/>
          <w:sz w:val="24"/>
          <w:szCs w:val="24"/>
          <w:shd w:val="clear" w:color="auto" w:fill="FFFFFF"/>
        </w:rPr>
        <w:t>Current diabetes reviews</w:t>
      </w:r>
      <w:r w:rsidRPr="00F677EB">
        <w:rPr>
          <w:rFonts w:ascii="Times New Roman" w:hAnsi="Times New Roman" w:cs="Times New Roman"/>
          <w:color w:val="222222"/>
          <w:sz w:val="24"/>
          <w:szCs w:val="24"/>
          <w:shd w:val="clear" w:color="auto" w:fill="FFFFFF"/>
        </w:rPr>
        <w:t>, </w:t>
      </w:r>
      <w:r w:rsidRPr="00F677EB">
        <w:rPr>
          <w:rFonts w:ascii="Times New Roman" w:hAnsi="Times New Roman" w:cs="Times New Roman"/>
          <w:i/>
          <w:iCs/>
          <w:color w:val="222222"/>
          <w:sz w:val="24"/>
          <w:szCs w:val="24"/>
          <w:shd w:val="clear" w:color="auto" w:fill="FFFFFF"/>
        </w:rPr>
        <w:t>12</w:t>
      </w:r>
      <w:r w:rsidRPr="00F677EB">
        <w:rPr>
          <w:rFonts w:ascii="Times New Roman" w:hAnsi="Times New Roman" w:cs="Times New Roman"/>
          <w:color w:val="222222"/>
          <w:sz w:val="24"/>
          <w:szCs w:val="24"/>
          <w:shd w:val="clear" w:color="auto" w:fill="FFFFFF"/>
        </w:rPr>
        <w:t>(4), 359-368.</w:t>
      </w:r>
    </w:p>
    <w:p w:rsidR="001A53EA" w:rsidRPr="00F677EB" w:rsidRDefault="00A57AED" w:rsidP="00F677EB">
      <w:pPr>
        <w:spacing w:line="480" w:lineRule="auto"/>
        <w:ind w:left="720" w:hanging="720"/>
        <w:rPr>
          <w:rFonts w:ascii="Times New Roman" w:hAnsi="Times New Roman" w:cs="Times New Roman"/>
          <w:sz w:val="24"/>
          <w:szCs w:val="24"/>
        </w:rPr>
      </w:pPr>
      <w:r w:rsidRPr="00F677EB">
        <w:rPr>
          <w:rFonts w:ascii="Times New Roman" w:hAnsi="Times New Roman" w:cs="Times New Roman"/>
          <w:color w:val="222222"/>
          <w:sz w:val="24"/>
          <w:szCs w:val="24"/>
          <w:shd w:val="clear" w:color="auto" w:fill="FFFFFF"/>
        </w:rPr>
        <w:t>Alramadan, M. J., Afroz, A., Batais, M. A., Almigbal, T. H., Alhamrani, H. A., Albaloshi, A., ... &amp; Billah, B. (2</w:t>
      </w:r>
      <w:r w:rsidRPr="00F677EB">
        <w:rPr>
          <w:rFonts w:ascii="Times New Roman" w:hAnsi="Times New Roman" w:cs="Times New Roman"/>
          <w:color w:val="222222"/>
          <w:sz w:val="24"/>
          <w:szCs w:val="24"/>
          <w:shd w:val="clear" w:color="auto" w:fill="FFFFFF"/>
        </w:rPr>
        <w:t>017). A study protocol to assess the determinants of Glycaemic control, complications and health related quality of life for people with type 2 diabetes in Saudi Arabia. </w:t>
      </w:r>
      <w:r w:rsidRPr="00F677EB">
        <w:rPr>
          <w:rFonts w:ascii="Times New Roman" w:hAnsi="Times New Roman" w:cs="Times New Roman"/>
          <w:i/>
          <w:iCs/>
          <w:color w:val="222222"/>
          <w:sz w:val="24"/>
          <w:szCs w:val="24"/>
          <w:shd w:val="clear" w:color="auto" w:fill="FFFFFF"/>
        </w:rPr>
        <w:t>J Health Educ Res Dev</w:t>
      </w:r>
      <w:r w:rsidRPr="00F677EB">
        <w:rPr>
          <w:rFonts w:ascii="Times New Roman" w:hAnsi="Times New Roman" w:cs="Times New Roman"/>
          <w:color w:val="222222"/>
          <w:sz w:val="24"/>
          <w:szCs w:val="24"/>
          <w:shd w:val="clear" w:color="auto" w:fill="FFFFFF"/>
        </w:rPr>
        <w:t>, </w:t>
      </w:r>
      <w:r w:rsidRPr="00F677EB">
        <w:rPr>
          <w:rFonts w:ascii="Times New Roman" w:hAnsi="Times New Roman" w:cs="Times New Roman"/>
          <w:i/>
          <w:iCs/>
          <w:color w:val="222222"/>
          <w:sz w:val="24"/>
          <w:szCs w:val="24"/>
          <w:shd w:val="clear" w:color="auto" w:fill="FFFFFF"/>
        </w:rPr>
        <w:t>5</w:t>
      </w:r>
      <w:r w:rsidRPr="00F677EB">
        <w:rPr>
          <w:rFonts w:ascii="Times New Roman" w:hAnsi="Times New Roman" w:cs="Times New Roman"/>
          <w:color w:val="222222"/>
          <w:sz w:val="24"/>
          <w:szCs w:val="24"/>
          <w:shd w:val="clear" w:color="auto" w:fill="FFFFFF"/>
        </w:rPr>
        <w:t>(219), 2.</w:t>
      </w:r>
    </w:p>
    <w:p w:rsidR="001A53EA" w:rsidRPr="00F677EB" w:rsidRDefault="00A57AED" w:rsidP="00F677EB">
      <w:pPr>
        <w:spacing w:line="480" w:lineRule="auto"/>
        <w:ind w:left="720" w:hanging="720"/>
        <w:rPr>
          <w:rFonts w:ascii="Times New Roman" w:hAnsi="Times New Roman" w:cs="Times New Roman"/>
          <w:color w:val="222222"/>
          <w:sz w:val="24"/>
          <w:szCs w:val="24"/>
          <w:shd w:val="clear" w:color="auto" w:fill="FFFFFF"/>
        </w:rPr>
      </w:pPr>
      <w:r w:rsidRPr="00F677EB">
        <w:rPr>
          <w:rFonts w:ascii="Times New Roman" w:hAnsi="Times New Roman" w:cs="Times New Roman"/>
          <w:color w:val="222222"/>
          <w:sz w:val="24"/>
          <w:szCs w:val="24"/>
          <w:shd w:val="clear" w:color="auto" w:fill="FFFFFF"/>
        </w:rPr>
        <w:t xml:space="preserve">Khattab, E., Sabbagh, A., Aljerian, N., Binsalleeh, </w:t>
      </w:r>
      <w:r w:rsidRPr="00F677EB">
        <w:rPr>
          <w:rFonts w:ascii="Times New Roman" w:hAnsi="Times New Roman" w:cs="Times New Roman"/>
          <w:color w:val="222222"/>
          <w:sz w:val="24"/>
          <w:szCs w:val="24"/>
          <w:shd w:val="clear" w:color="auto" w:fill="FFFFFF"/>
        </w:rPr>
        <w:t>H., Almulhim, M., Alqahtani, A., &amp; Alsalamah, M. (2019). Emergency medicine in Saudi Arabia: a century of progress and a bright vision for the future. </w:t>
      </w:r>
      <w:r w:rsidRPr="00F677EB">
        <w:rPr>
          <w:rFonts w:ascii="Times New Roman" w:hAnsi="Times New Roman" w:cs="Times New Roman"/>
          <w:i/>
          <w:iCs/>
          <w:color w:val="222222"/>
          <w:sz w:val="24"/>
          <w:szCs w:val="24"/>
          <w:shd w:val="clear" w:color="auto" w:fill="FFFFFF"/>
        </w:rPr>
        <w:t>International journal of emergency medicine</w:t>
      </w:r>
      <w:r w:rsidRPr="00F677EB">
        <w:rPr>
          <w:rFonts w:ascii="Times New Roman" w:hAnsi="Times New Roman" w:cs="Times New Roman"/>
          <w:color w:val="222222"/>
          <w:sz w:val="24"/>
          <w:szCs w:val="24"/>
          <w:shd w:val="clear" w:color="auto" w:fill="FFFFFF"/>
        </w:rPr>
        <w:t>, </w:t>
      </w:r>
      <w:r w:rsidRPr="00F677EB">
        <w:rPr>
          <w:rFonts w:ascii="Times New Roman" w:hAnsi="Times New Roman" w:cs="Times New Roman"/>
          <w:i/>
          <w:iCs/>
          <w:color w:val="222222"/>
          <w:sz w:val="24"/>
          <w:szCs w:val="24"/>
          <w:shd w:val="clear" w:color="auto" w:fill="FFFFFF"/>
        </w:rPr>
        <w:t>12</w:t>
      </w:r>
      <w:r w:rsidRPr="00F677EB">
        <w:rPr>
          <w:rFonts w:ascii="Times New Roman" w:hAnsi="Times New Roman" w:cs="Times New Roman"/>
          <w:color w:val="222222"/>
          <w:sz w:val="24"/>
          <w:szCs w:val="24"/>
          <w:shd w:val="clear" w:color="auto" w:fill="FFFFFF"/>
        </w:rPr>
        <w:t>(1), 16.</w:t>
      </w:r>
    </w:p>
    <w:p w:rsidR="001A53EA" w:rsidRPr="00F677EB" w:rsidRDefault="00A57AED" w:rsidP="00F677EB">
      <w:pPr>
        <w:spacing w:line="480" w:lineRule="auto"/>
        <w:ind w:left="720" w:hanging="720"/>
        <w:rPr>
          <w:rFonts w:ascii="Times New Roman" w:hAnsi="Times New Roman" w:cs="Times New Roman"/>
          <w:sz w:val="24"/>
          <w:szCs w:val="24"/>
        </w:rPr>
      </w:pPr>
      <w:r w:rsidRPr="00F677EB">
        <w:rPr>
          <w:rFonts w:ascii="Times New Roman" w:hAnsi="Times New Roman" w:cs="Times New Roman"/>
          <w:color w:val="222222"/>
          <w:sz w:val="24"/>
          <w:szCs w:val="24"/>
          <w:shd w:val="clear" w:color="auto" w:fill="FFFFFF"/>
        </w:rPr>
        <w:t>McGuire, H. (2012). A global health workforce for</w:t>
      </w:r>
      <w:r w:rsidRPr="00F677EB">
        <w:rPr>
          <w:rFonts w:ascii="Times New Roman" w:hAnsi="Times New Roman" w:cs="Times New Roman"/>
          <w:color w:val="222222"/>
          <w:sz w:val="24"/>
          <w:szCs w:val="24"/>
          <w:shd w:val="clear" w:color="auto" w:fill="FFFFFF"/>
        </w:rPr>
        <w:t xml:space="preserve"> diabetes IDF Centres of Education working to strengthen capacity. </w:t>
      </w:r>
      <w:r w:rsidRPr="00F677EB">
        <w:rPr>
          <w:rFonts w:ascii="Times New Roman" w:hAnsi="Times New Roman" w:cs="Times New Roman"/>
          <w:i/>
          <w:iCs/>
          <w:color w:val="222222"/>
          <w:sz w:val="24"/>
          <w:szCs w:val="24"/>
          <w:shd w:val="clear" w:color="auto" w:fill="FFFFFF"/>
        </w:rPr>
        <w:t>Diabetes research and clinical practice</w:t>
      </w:r>
      <w:r w:rsidRPr="00F677EB">
        <w:rPr>
          <w:rFonts w:ascii="Times New Roman" w:hAnsi="Times New Roman" w:cs="Times New Roman"/>
          <w:color w:val="222222"/>
          <w:sz w:val="24"/>
          <w:szCs w:val="24"/>
          <w:shd w:val="clear" w:color="auto" w:fill="FFFFFF"/>
        </w:rPr>
        <w:t>, </w:t>
      </w:r>
      <w:r w:rsidRPr="00F677EB">
        <w:rPr>
          <w:rFonts w:ascii="Times New Roman" w:hAnsi="Times New Roman" w:cs="Times New Roman"/>
          <w:i/>
          <w:iCs/>
          <w:color w:val="222222"/>
          <w:sz w:val="24"/>
          <w:szCs w:val="24"/>
          <w:shd w:val="clear" w:color="auto" w:fill="FFFFFF"/>
        </w:rPr>
        <w:t>96</w:t>
      </w:r>
      <w:r w:rsidRPr="00F677EB">
        <w:rPr>
          <w:rFonts w:ascii="Times New Roman" w:hAnsi="Times New Roman" w:cs="Times New Roman"/>
          <w:color w:val="222222"/>
          <w:sz w:val="24"/>
          <w:szCs w:val="24"/>
          <w:shd w:val="clear" w:color="auto" w:fill="FFFFFF"/>
        </w:rPr>
        <w:t>(1), 98-100.</w:t>
      </w:r>
    </w:p>
    <w:p w:rsidR="001A53EA" w:rsidRPr="00F677EB" w:rsidRDefault="00A57AED" w:rsidP="00F677EB">
      <w:pPr>
        <w:spacing w:line="480" w:lineRule="auto"/>
        <w:ind w:left="720" w:hanging="720"/>
        <w:rPr>
          <w:rFonts w:ascii="Times New Roman" w:hAnsi="Times New Roman" w:cs="Times New Roman"/>
          <w:color w:val="222222"/>
          <w:sz w:val="24"/>
          <w:szCs w:val="24"/>
          <w:shd w:val="clear" w:color="auto" w:fill="FFFFFF"/>
        </w:rPr>
      </w:pPr>
      <w:r w:rsidRPr="00F677EB">
        <w:rPr>
          <w:rFonts w:ascii="Times New Roman" w:hAnsi="Times New Roman" w:cs="Times New Roman"/>
          <w:color w:val="222222"/>
          <w:sz w:val="24"/>
          <w:szCs w:val="24"/>
          <w:shd w:val="clear" w:color="auto" w:fill="FFFFFF"/>
        </w:rPr>
        <w:t>Naeem, Z. (2015). Burden of diabetes mellitus in Saudi Arabia. </w:t>
      </w:r>
      <w:r w:rsidRPr="00F677EB">
        <w:rPr>
          <w:rFonts w:ascii="Times New Roman" w:hAnsi="Times New Roman" w:cs="Times New Roman"/>
          <w:i/>
          <w:iCs/>
          <w:color w:val="222222"/>
          <w:sz w:val="24"/>
          <w:szCs w:val="24"/>
          <w:shd w:val="clear" w:color="auto" w:fill="FFFFFF"/>
        </w:rPr>
        <w:t>International journal of health sciences</w:t>
      </w:r>
      <w:r w:rsidRPr="00F677EB">
        <w:rPr>
          <w:rFonts w:ascii="Times New Roman" w:hAnsi="Times New Roman" w:cs="Times New Roman"/>
          <w:color w:val="222222"/>
          <w:sz w:val="24"/>
          <w:szCs w:val="24"/>
          <w:shd w:val="clear" w:color="auto" w:fill="FFFFFF"/>
        </w:rPr>
        <w:t>, </w:t>
      </w:r>
      <w:r w:rsidRPr="00F677EB">
        <w:rPr>
          <w:rFonts w:ascii="Times New Roman" w:hAnsi="Times New Roman" w:cs="Times New Roman"/>
          <w:i/>
          <w:iCs/>
          <w:color w:val="222222"/>
          <w:sz w:val="24"/>
          <w:szCs w:val="24"/>
          <w:shd w:val="clear" w:color="auto" w:fill="FFFFFF"/>
        </w:rPr>
        <w:t>9</w:t>
      </w:r>
      <w:r w:rsidRPr="00F677EB">
        <w:rPr>
          <w:rFonts w:ascii="Times New Roman" w:hAnsi="Times New Roman" w:cs="Times New Roman"/>
          <w:color w:val="222222"/>
          <w:sz w:val="24"/>
          <w:szCs w:val="24"/>
          <w:shd w:val="clear" w:color="auto" w:fill="FFFFFF"/>
        </w:rPr>
        <w:t>(3), V.</w:t>
      </w:r>
    </w:p>
    <w:p w:rsidR="001A53EA" w:rsidRPr="00F677EB" w:rsidRDefault="00A57AED" w:rsidP="00F677EB">
      <w:pPr>
        <w:spacing w:line="480" w:lineRule="auto"/>
        <w:ind w:left="720" w:hanging="720"/>
        <w:rPr>
          <w:rFonts w:ascii="Times New Roman" w:hAnsi="Times New Roman" w:cs="Times New Roman"/>
          <w:sz w:val="24"/>
          <w:szCs w:val="24"/>
        </w:rPr>
      </w:pPr>
      <w:r w:rsidRPr="00F677EB">
        <w:rPr>
          <w:rFonts w:ascii="Times New Roman" w:hAnsi="Times New Roman" w:cs="Times New Roman"/>
          <w:color w:val="222222"/>
          <w:sz w:val="24"/>
          <w:szCs w:val="24"/>
          <w:shd w:val="clear" w:color="auto" w:fill="FFFFFF"/>
        </w:rPr>
        <w:t>Worsnop, C. Z. (201</w:t>
      </w:r>
      <w:r w:rsidRPr="00F677EB">
        <w:rPr>
          <w:rFonts w:ascii="Times New Roman" w:hAnsi="Times New Roman" w:cs="Times New Roman"/>
          <w:color w:val="222222"/>
          <w:sz w:val="24"/>
          <w:szCs w:val="24"/>
          <w:shd w:val="clear" w:color="auto" w:fill="FFFFFF"/>
        </w:rPr>
        <w:t>6). </w:t>
      </w:r>
      <w:r w:rsidRPr="00F677EB">
        <w:rPr>
          <w:rFonts w:ascii="Times New Roman" w:hAnsi="Times New Roman" w:cs="Times New Roman"/>
          <w:i/>
          <w:iCs/>
          <w:color w:val="222222"/>
          <w:sz w:val="24"/>
          <w:szCs w:val="24"/>
          <w:shd w:val="clear" w:color="auto" w:fill="FFFFFF"/>
        </w:rPr>
        <w:t>The Politics of Outbreak Response: The Causes and Consequences of Revising the WHO's International Health Regulations</w:t>
      </w:r>
      <w:r w:rsidRPr="00F677EB">
        <w:rPr>
          <w:rFonts w:ascii="Times New Roman" w:hAnsi="Times New Roman" w:cs="Times New Roman"/>
          <w:color w:val="222222"/>
          <w:sz w:val="24"/>
          <w:szCs w:val="24"/>
          <w:shd w:val="clear" w:color="auto" w:fill="FFFFFF"/>
        </w:rPr>
        <w:t>. Brandeis University.</w:t>
      </w:r>
    </w:p>
    <w:sectPr w:rsidR="001A53EA" w:rsidRPr="00F677EB" w:rsidSect="001A53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AED" w:rsidRDefault="00A57AED">
      <w:pPr>
        <w:spacing w:after="0" w:line="240" w:lineRule="auto"/>
      </w:pPr>
      <w:r>
        <w:separator/>
      </w:r>
    </w:p>
  </w:endnote>
  <w:endnote w:type="continuationSeparator" w:id="0">
    <w:p w:rsidR="00A57AED" w:rsidRDefault="00A57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AED" w:rsidRDefault="00A57AED">
      <w:pPr>
        <w:spacing w:after="0" w:line="240" w:lineRule="auto"/>
      </w:pPr>
      <w:r>
        <w:separator/>
      </w:r>
    </w:p>
  </w:footnote>
  <w:footnote w:type="continuationSeparator" w:id="0">
    <w:p w:rsidR="00A57AED" w:rsidRDefault="00A57A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6738212"/>
      <w:docPartObj>
        <w:docPartGallery w:val="Page Numbers (Top of Page)"/>
        <w:docPartUnique/>
      </w:docPartObj>
    </w:sdtPr>
    <w:sdtEndPr>
      <w:rPr>
        <w:noProof/>
      </w:rPr>
    </w:sdtEndPr>
    <w:sdtContent>
      <w:p w:rsidR="00276986" w:rsidRPr="00276986" w:rsidRDefault="00276986">
        <w:pPr>
          <w:pStyle w:val="Header"/>
          <w:jc w:val="right"/>
          <w:rPr>
            <w:rFonts w:ascii="Times New Roman" w:hAnsi="Times New Roman" w:cs="Times New Roman"/>
            <w:sz w:val="24"/>
            <w:szCs w:val="24"/>
          </w:rPr>
        </w:pPr>
        <w:r w:rsidRPr="00276986">
          <w:rPr>
            <w:rFonts w:ascii="Times New Roman" w:hAnsi="Times New Roman" w:cs="Times New Roman"/>
            <w:sz w:val="24"/>
            <w:szCs w:val="24"/>
          </w:rPr>
          <w:t>DIABETES AND 2010–2020 (6) POLICY</w:t>
        </w:r>
        <w:r>
          <w:rPr>
            <w:rFonts w:ascii="Times New Roman" w:hAnsi="Times New Roman" w:cs="Times New Roman"/>
            <w:sz w:val="24"/>
            <w:szCs w:val="24"/>
          </w:rPr>
          <w:t xml:space="preserve">                                                                                    </w:t>
        </w:r>
        <w:r w:rsidRPr="00276986">
          <w:rPr>
            <w:rFonts w:ascii="Times New Roman" w:hAnsi="Times New Roman" w:cs="Times New Roman"/>
            <w:sz w:val="24"/>
            <w:szCs w:val="24"/>
          </w:rPr>
          <w:fldChar w:fldCharType="begin"/>
        </w:r>
        <w:r w:rsidRPr="00276986">
          <w:rPr>
            <w:rFonts w:ascii="Times New Roman" w:hAnsi="Times New Roman" w:cs="Times New Roman"/>
            <w:sz w:val="24"/>
            <w:szCs w:val="24"/>
          </w:rPr>
          <w:instrText xml:space="preserve"> PAGE   \* MERGEFORMAT </w:instrText>
        </w:r>
        <w:r w:rsidRPr="00276986">
          <w:rPr>
            <w:rFonts w:ascii="Times New Roman" w:hAnsi="Times New Roman" w:cs="Times New Roman"/>
            <w:sz w:val="24"/>
            <w:szCs w:val="24"/>
          </w:rPr>
          <w:fldChar w:fldCharType="separate"/>
        </w:r>
        <w:r w:rsidR="008706FE">
          <w:rPr>
            <w:rFonts w:ascii="Times New Roman" w:hAnsi="Times New Roman" w:cs="Times New Roman"/>
            <w:noProof/>
            <w:sz w:val="24"/>
            <w:szCs w:val="24"/>
          </w:rPr>
          <w:t>8</w:t>
        </w:r>
        <w:r w:rsidRPr="00276986">
          <w:rPr>
            <w:rFonts w:ascii="Times New Roman" w:hAnsi="Times New Roman" w:cs="Times New Roman"/>
            <w:noProof/>
            <w:sz w:val="24"/>
            <w:szCs w:val="24"/>
          </w:rPr>
          <w:fldChar w:fldCharType="end"/>
        </w:r>
      </w:p>
    </w:sdtContent>
  </w:sdt>
  <w:p w:rsidR="00276986" w:rsidRPr="00276986" w:rsidRDefault="0027698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64472891"/>
      <w:docPartObj>
        <w:docPartGallery w:val="Page Numbers (Top of Page)"/>
        <w:docPartUnique/>
      </w:docPartObj>
    </w:sdtPr>
    <w:sdtEndPr>
      <w:rPr>
        <w:noProof/>
      </w:rPr>
    </w:sdtEndPr>
    <w:sdtContent>
      <w:p w:rsidR="001A53EA" w:rsidRPr="001A53EA" w:rsidRDefault="00A57AED">
        <w:pPr>
          <w:pStyle w:val="Header"/>
          <w:jc w:val="right"/>
          <w:rPr>
            <w:rFonts w:ascii="Times New Roman" w:hAnsi="Times New Roman" w:cs="Times New Roman"/>
            <w:sz w:val="24"/>
            <w:szCs w:val="24"/>
          </w:rPr>
        </w:pPr>
        <w:r w:rsidRPr="001A53EA">
          <w:rPr>
            <w:rFonts w:ascii="Times New Roman" w:hAnsi="Times New Roman" w:cs="Times New Roman"/>
            <w:sz w:val="24"/>
            <w:szCs w:val="24"/>
          </w:rPr>
          <w:t xml:space="preserve">Running head: </w:t>
        </w:r>
        <w:r w:rsidR="00276986" w:rsidRPr="00276986">
          <w:rPr>
            <w:rFonts w:ascii="Times New Roman" w:hAnsi="Times New Roman" w:cs="Times New Roman"/>
            <w:sz w:val="24"/>
            <w:szCs w:val="24"/>
          </w:rPr>
          <w:t>DIABETES AND 2010–2020 (6) POLICY</w:t>
        </w:r>
        <w:r w:rsidR="00276986">
          <w:rPr>
            <w:rFonts w:ascii="Times New Roman" w:hAnsi="Times New Roman" w:cs="Times New Roman"/>
            <w:sz w:val="24"/>
            <w:szCs w:val="24"/>
          </w:rPr>
          <w:t xml:space="preserve">                                                            </w:t>
        </w:r>
        <w:r w:rsidRPr="001A53EA">
          <w:rPr>
            <w:rFonts w:ascii="Times New Roman" w:hAnsi="Times New Roman" w:cs="Times New Roman"/>
            <w:sz w:val="24"/>
            <w:szCs w:val="24"/>
          </w:rPr>
          <w:fldChar w:fldCharType="begin"/>
        </w:r>
        <w:r w:rsidRPr="001A53EA">
          <w:rPr>
            <w:rFonts w:ascii="Times New Roman" w:hAnsi="Times New Roman" w:cs="Times New Roman"/>
            <w:sz w:val="24"/>
            <w:szCs w:val="24"/>
          </w:rPr>
          <w:instrText xml:space="preserve"> PAGE   \* MERGEFORMAT </w:instrText>
        </w:r>
        <w:r w:rsidRPr="001A53EA">
          <w:rPr>
            <w:rFonts w:ascii="Times New Roman" w:hAnsi="Times New Roman" w:cs="Times New Roman"/>
            <w:sz w:val="24"/>
            <w:szCs w:val="24"/>
          </w:rPr>
          <w:fldChar w:fldCharType="separate"/>
        </w:r>
        <w:r w:rsidR="005A106A">
          <w:rPr>
            <w:rFonts w:ascii="Times New Roman" w:hAnsi="Times New Roman" w:cs="Times New Roman"/>
            <w:noProof/>
            <w:sz w:val="24"/>
            <w:szCs w:val="24"/>
          </w:rPr>
          <w:t>1</w:t>
        </w:r>
        <w:r w:rsidRPr="001A53EA">
          <w:rPr>
            <w:rFonts w:ascii="Times New Roman" w:hAnsi="Times New Roman" w:cs="Times New Roman"/>
            <w:noProof/>
            <w:sz w:val="24"/>
            <w:szCs w:val="24"/>
          </w:rPr>
          <w:fldChar w:fldCharType="end"/>
        </w:r>
      </w:p>
    </w:sdtContent>
  </w:sdt>
  <w:p w:rsidR="001A53EA" w:rsidRPr="001A53EA" w:rsidRDefault="001A53E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351"/>
    <w:rsid w:val="000863DA"/>
    <w:rsid w:val="00163111"/>
    <w:rsid w:val="001A53EA"/>
    <w:rsid w:val="00276986"/>
    <w:rsid w:val="00324D5C"/>
    <w:rsid w:val="0041344C"/>
    <w:rsid w:val="00437351"/>
    <w:rsid w:val="004825D1"/>
    <w:rsid w:val="004A7967"/>
    <w:rsid w:val="00511D17"/>
    <w:rsid w:val="005A106A"/>
    <w:rsid w:val="00646C5B"/>
    <w:rsid w:val="006E5325"/>
    <w:rsid w:val="00831F35"/>
    <w:rsid w:val="008652F6"/>
    <w:rsid w:val="008706FE"/>
    <w:rsid w:val="008C2137"/>
    <w:rsid w:val="009B30B4"/>
    <w:rsid w:val="009F43EE"/>
    <w:rsid w:val="00A57AED"/>
    <w:rsid w:val="00AD53EC"/>
    <w:rsid w:val="00AF4C86"/>
    <w:rsid w:val="00B86127"/>
    <w:rsid w:val="00D26296"/>
    <w:rsid w:val="00DA1857"/>
    <w:rsid w:val="00F35863"/>
    <w:rsid w:val="00F600F6"/>
    <w:rsid w:val="00F67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3EA"/>
  </w:style>
  <w:style w:type="paragraph" w:styleId="Footer">
    <w:name w:val="footer"/>
    <w:basedOn w:val="Normal"/>
    <w:link w:val="FooterChar"/>
    <w:uiPriority w:val="99"/>
    <w:unhideWhenUsed/>
    <w:rsid w:val="001A5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3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3EA"/>
  </w:style>
  <w:style w:type="paragraph" w:styleId="Footer">
    <w:name w:val="footer"/>
    <w:basedOn w:val="Normal"/>
    <w:link w:val="FooterChar"/>
    <w:uiPriority w:val="99"/>
    <w:unhideWhenUsed/>
    <w:rsid w:val="001A5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1699</Words>
  <Characters>9687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2019-10-08T14:22:00Z</dcterms:created>
  <dcterms:modified xsi:type="dcterms:W3CDTF">2019-10-08T14:22:00Z</dcterms:modified>
</cp:coreProperties>
</file>